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 of 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artifical    </w:t>
      </w:r>
      <w:r>
        <w:t xml:space="preserve">   passive    </w:t>
      </w:r>
      <w:r>
        <w:t xml:space="preserve">   natural    </w:t>
      </w:r>
      <w:r>
        <w:t xml:space="preserve">   immunity    </w:t>
      </w:r>
      <w:r>
        <w:t xml:space="preserve">   active    </w:t>
      </w:r>
      <w:r>
        <w:t xml:space="preserve">   human    </w:t>
      </w:r>
      <w:r>
        <w:t xml:space="preserve">   animal    </w:t>
      </w:r>
      <w:r>
        <w:t xml:space="preserve">   cancer    </w:t>
      </w:r>
      <w:r>
        <w:t xml:space="preserve">   infected    </w:t>
      </w:r>
      <w:r>
        <w:t xml:space="preserve">   virally    </w:t>
      </w:r>
      <w:r>
        <w:t xml:space="preserve">   granzymes    </w:t>
      </w:r>
      <w:r>
        <w:t xml:space="preserve">   perforins    </w:t>
      </w:r>
      <w:r>
        <w:t xml:space="preserve">   chemical    </w:t>
      </w:r>
      <w:r>
        <w:t xml:space="preserve">   Cytokines    </w:t>
      </w:r>
      <w:r>
        <w:t xml:space="preserve">   CYtotoxic    </w:t>
      </w:r>
      <w:r>
        <w:t xml:space="preserve">   Helper    </w:t>
      </w:r>
      <w:r>
        <w:t xml:space="preserve">   Activation    </w:t>
      </w:r>
      <w:r>
        <w:t xml:space="preserve">   Binding    </w:t>
      </w:r>
      <w:r>
        <w:t xml:space="preserve">   APC    </w:t>
      </w:r>
      <w:r>
        <w:t xml:space="preserve">   MHC    </w:t>
      </w:r>
      <w:r>
        <w:t xml:space="preserve">   restricted    </w:t>
      </w:r>
      <w:r>
        <w:t xml:space="preserve">   Diverse    </w:t>
      </w:r>
      <w:r>
        <w:t xml:space="preserve">   Complex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of T Cells</dc:title>
  <dcterms:created xsi:type="dcterms:W3CDTF">2021-10-11T15:41:47Z</dcterms:created>
  <dcterms:modified xsi:type="dcterms:W3CDTF">2021-10-11T15:41:47Z</dcterms:modified>
</cp:coreProperties>
</file>