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of Organism in Cycling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nitrate    </w:t>
      </w:r>
      <w:r>
        <w:t xml:space="preserve">   fungi    </w:t>
      </w:r>
      <w:r>
        <w:t xml:space="preserve">   fertilizer    </w:t>
      </w:r>
      <w:r>
        <w:t xml:space="preserve">   leaching    </w:t>
      </w:r>
      <w:r>
        <w:t xml:space="preserve">   nitrite    </w:t>
      </w:r>
      <w:r>
        <w:t xml:space="preserve">   urea    </w:t>
      </w:r>
      <w:r>
        <w:t xml:space="preserve">   ammonia    </w:t>
      </w:r>
      <w:r>
        <w:t xml:space="preserve">   phosphorus    </w:t>
      </w:r>
      <w:r>
        <w:t xml:space="preserve">   herbivores    </w:t>
      </w:r>
      <w:r>
        <w:t xml:space="preserve">   consumers    </w:t>
      </w:r>
      <w:r>
        <w:t xml:space="preserve">   producers    </w:t>
      </w:r>
      <w:r>
        <w:t xml:space="preserve">   decomposers    </w:t>
      </w:r>
      <w:r>
        <w:t xml:space="preserve">   respiration    </w:t>
      </w:r>
      <w:r>
        <w:t xml:space="preserve">   denitrifying bacteria    </w:t>
      </w:r>
      <w:r>
        <w:t xml:space="preserve">   legumes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Organism in Cycling Materials</dc:title>
  <dcterms:created xsi:type="dcterms:W3CDTF">2021-10-11T15:42:40Z</dcterms:created>
  <dcterms:modified xsi:type="dcterms:W3CDTF">2021-10-11T15:42:40Z</dcterms:modified>
</cp:coreProperties>
</file>