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Roman Battles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Abritus    </w:t>
      </w:r>
      <w:r>
        <w:t xml:space="preserve">   Agrigentum    </w:t>
      </w:r>
      <w:r>
        <w:t xml:space="preserve">   Alesia    </w:t>
      </w:r>
      <w:r>
        <w:t xml:space="preserve">   Cannae    </w:t>
      </w:r>
      <w:r>
        <w:t xml:space="preserve">   Carthage    </w:t>
      </w:r>
      <w:r>
        <w:t xml:space="preserve">   Catalaunian Plains    </w:t>
      </w:r>
      <w:r>
        <w:t xml:space="preserve">   Heraclea    </w:t>
      </w:r>
      <w:r>
        <w:t xml:space="preserve">   Milvian Bridge    </w:t>
      </w:r>
      <w:r>
        <w:t xml:space="preserve">   Silva Arsia    </w:t>
      </w:r>
      <w:r>
        <w:t xml:space="preserve">   Teutoburg Forest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 Battles </dc:title>
  <dcterms:created xsi:type="dcterms:W3CDTF">2021-10-11T15:42:53Z</dcterms:created>
  <dcterms:modified xsi:type="dcterms:W3CDTF">2021-10-11T15:42:53Z</dcterms:modified>
</cp:coreProperties>
</file>