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Emperors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Constantine    </w:t>
      </w:r>
      <w:r>
        <w:t xml:space="preserve">   Clausius    </w:t>
      </w:r>
      <w:r>
        <w:t xml:space="preserve">   Nero    </w:t>
      </w:r>
      <w:r>
        <w:t xml:space="preserve">   Aurelius    </w:t>
      </w:r>
      <w:r>
        <w:t xml:space="preserve">   Hadrian    </w:t>
      </w:r>
      <w:r>
        <w:t xml:space="preserve">   Trajan    </w:t>
      </w:r>
      <w:r>
        <w:t xml:space="preserve">   Caligula    </w:t>
      </w:r>
      <w:r>
        <w:t xml:space="preserve">   Tiberius    </w:t>
      </w:r>
      <w:r>
        <w:t xml:space="preserve">   Theodosius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</dc:title>
  <dcterms:created xsi:type="dcterms:W3CDTF">2021-10-11T15:42:09Z</dcterms:created>
  <dcterms:modified xsi:type="dcterms:W3CDTF">2021-10-11T15:42:09Z</dcterms:modified>
</cp:coreProperties>
</file>