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Romance del rey moro,El conde Lucanor,Segunda carta de relacion,Vision de los vencidos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zeugma    </w:t>
      </w:r>
      <w:r>
        <w:t xml:space="preserve">   tragedia    </w:t>
      </w:r>
      <w:r>
        <w:t xml:space="preserve">   tono    </w:t>
      </w:r>
      <w:r>
        <w:t xml:space="preserve">   soneto    </w:t>
      </w:r>
      <w:r>
        <w:t xml:space="preserve">   sinalefa    </w:t>
      </w:r>
      <w:r>
        <w:t xml:space="preserve">   romance    </w:t>
      </w:r>
      <w:r>
        <w:t xml:space="preserve">   rima    </w:t>
      </w:r>
      <w:r>
        <w:t xml:space="preserve">   prosa    </w:t>
      </w:r>
      <w:r>
        <w:t xml:space="preserve">   pareado    </w:t>
      </w:r>
      <w:r>
        <w:t xml:space="preserve">   metonimia    </w:t>
      </w:r>
      <w:r>
        <w:t xml:space="preserve">   imagen    </w:t>
      </w:r>
      <w:r>
        <w:t xml:space="preserve">   forma    </w:t>
      </w:r>
      <w:r>
        <w:t xml:space="preserve">   fondo    </w:t>
      </w:r>
      <w:r>
        <w:t xml:space="preserve">   drama    </w:t>
      </w:r>
      <w:r>
        <w:t xml:space="preserve">   carpe diem    </w:t>
      </w:r>
      <w:r>
        <w:t xml:space="preserve">   arte mayor    </w:t>
      </w:r>
      <w:r>
        <w:t xml:space="preserve">   alegoria    </w:t>
      </w:r>
      <w:r>
        <w:t xml:space="preserve">   Acotacion    </w:t>
      </w:r>
      <w:r>
        <w:t xml:space="preserve">   Anonimo    </w:t>
      </w:r>
      <w:r>
        <w:t xml:space="preserve">   segunda carta    </w:t>
      </w:r>
      <w:r>
        <w:t xml:space="preserve">   Indios    </w:t>
      </w:r>
      <w:r>
        <w:t xml:space="preserve">   Moctezuma    </w:t>
      </w:r>
      <w:r>
        <w:t xml:space="preserve">   America    </w:t>
      </w:r>
      <w:r>
        <w:t xml:space="preserve">   Alhama    </w:t>
      </w:r>
      <w:r>
        <w:t xml:space="preserve">   Miguel Leon    </w:t>
      </w:r>
      <w:r>
        <w:t xml:space="preserve">   espana    </w:t>
      </w:r>
      <w:r>
        <w:t xml:space="preserve">   Don juan manuel    </w:t>
      </w:r>
      <w:r>
        <w:t xml:space="preserve">   la conquista    </w:t>
      </w:r>
      <w:r>
        <w:t xml:space="preserve">   la edad media    </w:t>
      </w:r>
      <w:r>
        <w:t xml:space="preserve">   el conde lucanor    </w:t>
      </w:r>
      <w:r>
        <w:t xml:space="preserve">   el conde    </w:t>
      </w:r>
      <w:r>
        <w:t xml:space="preserve">   El rey moro    </w:t>
      </w:r>
      <w:r>
        <w:t xml:space="preserve">   Hernan Cortes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Romance del rey moro,El conde Lucanor,Segunda carta de relacion,Vision de los vencidos</dc:title>
  <dcterms:created xsi:type="dcterms:W3CDTF">2021-10-11T15:43:50Z</dcterms:created>
  <dcterms:modified xsi:type="dcterms:W3CDTF">2021-10-11T15:43:50Z</dcterms:modified>
</cp:coreProperties>
</file>