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12:1,2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acceptable    </w:t>
      </w:r>
      <w:r>
        <w:t xml:space="preserve">   good    </w:t>
      </w:r>
      <w:r>
        <w:t xml:space="preserve">   mind    </w:t>
      </w:r>
      <w:r>
        <w:t xml:space="preserve">   renewing    </w:t>
      </w:r>
      <w:r>
        <w:t xml:space="preserve">   transformed    </w:t>
      </w:r>
      <w:r>
        <w:t xml:space="preserve">   conformed    </w:t>
      </w:r>
      <w:r>
        <w:t xml:space="preserve">   reasonable    </w:t>
      </w:r>
      <w:r>
        <w:t xml:space="preserve">   holy    </w:t>
      </w:r>
      <w:r>
        <w:t xml:space="preserve">   sacrifice    </w:t>
      </w:r>
      <w:r>
        <w:t xml:space="preserve">   mercies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12:1,2</dc:title>
  <dcterms:created xsi:type="dcterms:W3CDTF">2021-10-11T15:44:00Z</dcterms:created>
  <dcterms:modified xsi:type="dcterms:W3CDTF">2021-10-11T15:44:00Z</dcterms:modified>
</cp:coreProperties>
</file>