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 a lesson in a way thats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thinks about only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 becomes the character they are portraying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unrhymed iambic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for a poems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things 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ballot but more complex and harder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happens at the beginning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till punctuation</w:t>
            </w:r>
          </w:p>
        </w:tc>
      </w:tr>
    </w:tbl>
    <w:p>
      <w:pPr>
        <w:pStyle w:val="WordBankMedium"/>
      </w:pPr>
      <w:r>
        <w:t xml:space="preserve">   scansion    </w:t>
      </w:r>
      <w:r>
        <w:t xml:space="preserve">   ballod    </w:t>
      </w:r>
      <w:r>
        <w:t xml:space="preserve">   spontaneity    </w:t>
      </w:r>
      <w:r>
        <w:t xml:space="preserve">   frame    </w:t>
      </w:r>
      <w:r>
        <w:t xml:space="preserve">   enjambment    </w:t>
      </w:r>
      <w:r>
        <w:t xml:space="preserve">   ode    </w:t>
      </w:r>
      <w:r>
        <w:t xml:space="preserve">   self aggrandizing     </w:t>
      </w:r>
      <w:r>
        <w:t xml:space="preserve">   blank verse    </w:t>
      </w:r>
      <w:r>
        <w:t xml:space="preserve">   method acting    </w:t>
      </w:r>
      <w:r>
        <w:t xml:space="preserve">   sonnet    </w:t>
      </w:r>
      <w:r>
        <w:t xml:space="preserve">   mutability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Era</dc:title>
  <dcterms:created xsi:type="dcterms:W3CDTF">2021-10-11T15:44:24Z</dcterms:created>
  <dcterms:modified xsi:type="dcterms:W3CDTF">2021-10-11T15:44:24Z</dcterms:modified>
</cp:coreProperties>
</file>