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rebellion against constituted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unhealthy 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 in disappointment or misery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 about unimportant matters rapidly and incessantly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falsely spoken that damage the reputation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ludicrously odd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high spirit or merriment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providing an item for general 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affection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grossly irreverent toward what is held to be sacred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unclearness by virtue of having more than one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outward appearance that is deliberately misleading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hang out with</w:t>
            </w:r>
          </w:p>
        </w:tc>
      </w:tr>
    </w:tbl>
    <w:p>
      <w:pPr>
        <w:pStyle w:val="WordBankSmall"/>
      </w:pPr>
      <w:r>
        <w:t xml:space="preserve">   arbitrate    </w:t>
      </w:r>
      <w:r>
        <w:t xml:space="preserve">   doff    </w:t>
      </w:r>
      <w:r>
        <w:t xml:space="preserve">   jocund    </w:t>
      </w:r>
      <w:r>
        <w:t xml:space="preserve">   prate    </w:t>
      </w:r>
      <w:r>
        <w:t xml:space="preserve">   ambiguity    </w:t>
      </w:r>
      <w:r>
        <w:t xml:space="preserve">   dote    </w:t>
      </w:r>
      <w:r>
        <w:t xml:space="preserve">   sallow    </w:t>
      </w:r>
      <w:r>
        <w:t xml:space="preserve">   antic    </w:t>
      </w:r>
      <w:r>
        <w:t xml:space="preserve">   solace    </w:t>
      </w:r>
      <w:r>
        <w:t xml:space="preserve">   mutiny    </w:t>
      </w:r>
      <w:r>
        <w:t xml:space="preserve">   consort    </w:t>
      </w:r>
      <w:r>
        <w:t xml:space="preserve">   issuing    </w:t>
      </w:r>
      <w:r>
        <w:t xml:space="preserve">   profane    </w:t>
      </w:r>
      <w:r>
        <w:t xml:space="preserve">   semblance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2021-10-11T15:45:04Z</dcterms:created>
  <dcterms:modified xsi:type="dcterms:W3CDTF">2021-10-11T15:45:04Z</dcterms:modified>
</cp:coreProperties>
</file>