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(Cell) And there she shall at Friar Lawrence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(Effeminate) Thy beauty hath made me effeminate.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(Heavy) Away from the light steals home my heavy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(Abused) Poor soul, thy face is much abused with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(Doff) Without that title. Romeo, doff thy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(Lamentable) O lamentable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(Kinsmen) Here comes one of my master's kinsmen.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(Valiant) To move is to stir, and to be valiant is to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(Begot) Begot of nothing but vain fantasy.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(In vain) Go then, for 'tis in vain to seek him here that means not to be found.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(Mortal) My very friend, hath got his mortal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(Slain) Alive, in triumph! And Mercutio slain!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(Fair) Arise, fair sun, and kill the envious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(Lord) And follow thee my lord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(Rite) Where and what time thou wilt perform the 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(Devise) But love thee better than thou canst devise.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(Perjured) No faith, no honesty in men. All perjured.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(Tut) Tut, I have lost myself ; I am not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(Rude) And, touching hers, make blessed my rude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(Lamentation) Than thou went'st in lamentation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relatives    </w:t>
      </w:r>
      <w:r>
        <w:t xml:space="preserve">   sad    </w:t>
      </w:r>
      <w:r>
        <w:t xml:space="preserve">   nonsense    </w:t>
      </w:r>
      <w:r>
        <w:t xml:space="preserve">   born    </w:t>
      </w:r>
      <w:r>
        <w:t xml:space="preserve">   rough    </w:t>
      </w:r>
      <w:r>
        <w:t xml:space="preserve">   useless    </w:t>
      </w:r>
      <w:r>
        <w:t xml:space="preserve">   beautiful    </w:t>
      </w:r>
      <w:r>
        <w:t xml:space="preserve">   discard    </w:t>
      </w:r>
      <w:r>
        <w:t xml:space="preserve">   wedding    </w:t>
      </w:r>
      <w:r>
        <w:t xml:space="preserve">   husband    </w:t>
      </w:r>
      <w:r>
        <w:t xml:space="preserve">   chamber    </w:t>
      </w:r>
      <w:r>
        <w:t xml:space="preserve">   imagine    </w:t>
      </w:r>
      <w:r>
        <w:t xml:space="preserve">   fatal    </w:t>
      </w:r>
      <w:r>
        <w:t xml:space="preserve">   weak    </w:t>
      </w:r>
      <w:r>
        <w:t xml:space="preserve">   killed    </w:t>
      </w:r>
      <w:r>
        <w:t xml:space="preserve">   liars    </w:t>
      </w:r>
      <w:r>
        <w:t xml:space="preserve">   sorrow    </w:t>
      </w:r>
      <w:r>
        <w:t xml:space="preserve">   streaked    </w:t>
      </w:r>
      <w:r>
        <w:t xml:space="preserve">   mournful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2021-10-11T15:45:08Z</dcterms:created>
  <dcterms:modified xsi:type="dcterms:W3CDTF">2021-10-11T15:45:08Z</dcterms:modified>
</cp:coreProperties>
</file>