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Romeo originally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female head of the Capulet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Romeo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servants in the Capulet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male head of the Montague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to win Juliet’s love in order to marry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Prince’s full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Montague’s servant?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Romeo’s friend and blood relative to the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Lord Montague’s nephew?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male head of the Capulet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female head of the Montague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Lord Montague’s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Juliet’s personal sever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Juliet’s easily angered cousin?</w:t>
            </w:r>
          </w:p>
        </w:tc>
      </w:tr>
    </w:tbl>
    <w:p>
      <w:pPr>
        <w:pStyle w:val="WordBankMedium"/>
      </w:pPr>
      <w:r>
        <w:t xml:space="preserve">   Romeo    </w:t>
      </w:r>
      <w:r>
        <w:t xml:space="preserve">   Juliet    </w:t>
      </w:r>
      <w:r>
        <w:t xml:space="preserve">   Tybalt    </w:t>
      </w:r>
      <w:r>
        <w:t xml:space="preserve">   Rosaline     </w:t>
      </w:r>
      <w:r>
        <w:t xml:space="preserve">   Count Paris    </w:t>
      </w:r>
      <w:r>
        <w:t xml:space="preserve">   Nurse    </w:t>
      </w:r>
      <w:r>
        <w:t xml:space="preserve">   Mercutio    </w:t>
      </w:r>
      <w:r>
        <w:t xml:space="preserve">   Benvolio    </w:t>
      </w:r>
      <w:r>
        <w:t xml:space="preserve">   Lord Montague    </w:t>
      </w:r>
      <w:r>
        <w:t xml:space="preserve">   Lord Capulet    </w:t>
      </w:r>
      <w:r>
        <w:t xml:space="preserve">   Prince Escalus    </w:t>
      </w:r>
      <w:r>
        <w:t xml:space="preserve">   Lady Capulet    </w:t>
      </w:r>
      <w:r>
        <w:t xml:space="preserve">   Lady Montague    </w:t>
      </w:r>
      <w:r>
        <w:t xml:space="preserve">   Balthasar    </w:t>
      </w:r>
      <w:r>
        <w:t xml:space="preserve">   Sampson&amp;Gregory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 Word</dc:title>
  <dcterms:created xsi:type="dcterms:W3CDTF">2021-10-11T15:47:13Z</dcterms:created>
  <dcterms:modified xsi:type="dcterms:W3CDTF">2021-10-11T15:47:13Z</dcterms:modified>
</cp:coreProperties>
</file>