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Romeo and Juliet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kinsman of the Prince, and the suitor of Juliet most preferred by Capulet. Once Capulet has promised him he can marry Juliet, he behaves very presumptuous toward, acting as if they are already married.</w:t>
            </w:r>
          </w:p>
          <w:p>
            <w:pPr>
              <w:keepLines/>
              <w:pStyle w:val="CluesTiny"/>
            </w:pPr>
            <w:r>
              <w:rPr>
                <w:b w:val="true"/>
                <w:bCs w:val="true"/>
              </w:rPr>
              <w:t xml:space="preserve">5. </w:t>
            </w:r>
            <w:r>
              <w:t xml:space="preserve">The son and heir of Montague and Lady Montague.</w:t>
            </w:r>
          </w:p>
          <w:p>
            <w:pPr>
              <w:keepLines/>
              <w:pStyle w:val="CluesTiny"/>
            </w:pPr>
            <w:r>
              <w:rPr>
                <w:b w:val="true"/>
                <w:bCs w:val="true"/>
              </w:rPr>
              <w:t xml:space="preserve">8. </w:t>
            </w:r>
            <w:r>
              <w:t xml:space="preserve">Juliet's mother, Capulet's wife. A woman who herself married young (by her own estimation she gave birth to Juliet at close to the age of fourteen), she is eager to see her daughter marry Paris.</w:t>
            </w:r>
          </w:p>
          <w:p>
            <w:pPr>
              <w:keepLines/>
              <w:pStyle w:val="CluesTiny"/>
            </w:pPr>
            <w:r>
              <w:rPr>
                <w:b w:val="true"/>
                <w:bCs w:val="true"/>
              </w:rPr>
              <w:t xml:space="preserve">9. </w:t>
            </w:r>
            <w:r>
              <w:t xml:space="preserve">The daughter of Capulet and Lady Capulet.</w:t>
            </w:r>
          </w:p>
          <w:p>
            <w:pPr>
              <w:keepLines/>
              <w:pStyle w:val="CluesTiny"/>
            </w:pPr>
            <w:r>
              <w:rPr>
                <w:b w:val="true"/>
                <w:bCs w:val="true"/>
              </w:rPr>
              <w:t xml:space="preserve">10. </w:t>
            </w:r>
            <w:r>
              <w:t xml:space="preserve">A kinsman to the Prince, and Romeo's close friend.</w:t>
            </w:r>
          </w:p>
        </w:tc>
        <w:tc>
          <w:p>
            <w:pPr>
              <w:pStyle w:val="CluesTiny"/>
            </w:pPr>
            <w:r>
              <w:rPr>
                <w:b w:val="true"/>
                <w:bCs w:val="true"/>
              </w:rPr>
              <w:t xml:space="preserve">Down</w:t>
            </w:r>
          </w:p>
          <w:p>
            <w:pPr>
              <w:keepLines/>
              <w:pStyle w:val="CluesTiny"/>
            </w:pPr>
            <w:r>
              <w:rPr>
                <w:b w:val="true"/>
                <w:bCs w:val="true"/>
              </w:rPr>
              <w:t xml:space="preserve">1. </w:t>
            </w:r>
            <w:r>
              <w:t xml:space="preserve">Romeo's mother, Montague's wife. She dies of grief after Romeo is exiled from Verona.</w:t>
            </w:r>
          </w:p>
          <w:p>
            <w:pPr>
              <w:keepLines/>
              <w:pStyle w:val="CluesTiny"/>
            </w:pPr>
            <w:r>
              <w:rPr>
                <w:b w:val="true"/>
                <w:bCs w:val="true"/>
              </w:rPr>
              <w:t xml:space="preserve">3. </w:t>
            </w:r>
            <w:r>
              <w:t xml:space="preserve">The patriarch of the Capulet family, father of Juliet, husband of Lady Capulet, and enemy, for unexplained reasons, of Montague.  Lady Capulet</w:t>
            </w:r>
          </w:p>
          <w:p>
            <w:pPr>
              <w:keepLines/>
              <w:pStyle w:val="CluesTiny"/>
            </w:pPr>
            <w:r>
              <w:rPr>
                <w:b w:val="true"/>
                <w:bCs w:val="true"/>
              </w:rPr>
              <w:t xml:space="preserve">4. </w:t>
            </w:r>
            <w:r>
              <w:t xml:space="preserve">The Prince of Verona. A kinsman of Mercutio and Paris. As the seat of political power in Verona, he is concerned about maintaining the public peace at all costs.</w:t>
            </w:r>
          </w:p>
          <w:p>
            <w:pPr>
              <w:keepLines/>
              <w:pStyle w:val="CluesTiny"/>
            </w:pPr>
            <w:r>
              <w:rPr>
                <w:b w:val="true"/>
                <w:bCs w:val="true"/>
              </w:rPr>
              <w:t xml:space="preserve">6. </w:t>
            </w:r>
            <w:r>
              <w:t xml:space="preserve">Romeo's father, the patriarch of the Montague clan and bitter enemy of Capulet. At the beginning of the play, he is chiefly concerned about Romeo's melancholy.</w:t>
            </w:r>
          </w:p>
          <w:p>
            <w:pPr>
              <w:keepLines/>
              <w:pStyle w:val="CluesTiny"/>
            </w:pPr>
            <w:r>
              <w:rPr>
                <w:b w:val="true"/>
                <w:bCs w:val="true"/>
              </w:rPr>
              <w:t xml:space="preserve">7. </w:t>
            </w:r>
            <w:r>
              <w:t xml:space="preserve">Juliet's faithful confidante and loyal intermediary in Juliet's affair with Romeo.</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Romeo and Juliet Crossword</dc:title>
  <dcterms:created xsi:type="dcterms:W3CDTF">2021-10-11T15:46:47Z</dcterms:created>
  <dcterms:modified xsi:type="dcterms:W3CDTF">2021-10-11T15:46:47Z</dcterms:modified>
</cp:coreProperties>
</file>