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balthasar    </w:t>
      </w:r>
      <w:r>
        <w:t xml:space="preserve">   sampson    </w:t>
      </w:r>
      <w:r>
        <w:t xml:space="preserve">   gregory    </w:t>
      </w:r>
      <w:r>
        <w:t xml:space="preserve">   lady capulet    </w:t>
      </w:r>
      <w:r>
        <w:t xml:space="preserve">   capulet    </w:t>
      </w:r>
      <w:r>
        <w:t xml:space="preserve">   lady montague    </w:t>
      </w:r>
      <w:r>
        <w:t xml:space="preserve">   montague    </w:t>
      </w:r>
      <w:r>
        <w:t xml:space="preserve">   nurse    </w:t>
      </w:r>
      <w:r>
        <w:t xml:space="preserve">   friar lawerence    </w:t>
      </w:r>
      <w:r>
        <w:t xml:space="preserve">   benvolio    </w:t>
      </w:r>
      <w:r>
        <w:t xml:space="preserve">   paris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 </dc:title>
  <dcterms:created xsi:type="dcterms:W3CDTF">2021-10-11T15:47:04Z</dcterms:created>
  <dcterms:modified xsi:type="dcterms:W3CDTF">2021-10-11T15:47:04Z</dcterms:modified>
</cp:coreProperties>
</file>