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Capilet    </w:t>
      </w:r>
      <w:r>
        <w:t xml:space="preserve">   Friar    </w:t>
      </w:r>
      <w:r>
        <w:t xml:space="preserve">   Italy    </w:t>
      </w:r>
      <w:r>
        <w:t xml:space="preserve">   Juliet    </w:t>
      </w:r>
      <w:r>
        <w:t xml:space="preserve">   Lady capulet    </w:t>
      </w:r>
      <w:r>
        <w:t xml:space="preserve">   Lady montague    </w:t>
      </w:r>
      <w:r>
        <w:t xml:space="preserve">   Lord capulet    </w:t>
      </w:r>
      <w:r>
        <w:t xml:space="preserve">   Lord montague    </w:t>
      </w:r>
      <w:r>
        <w:t xml:space="preserve">   Mercutio    </w:t>
      </w:r>
      <w:r>
        <w:t xml:space="preserve">   Montague    </w:t>
      </w:r>
      <w:r>
        <w:t xml:space="preserve">   Nuse    </w:t>
      </w:r>
      <w:r>
        <w:t xml:space="preserve">   Romeo    </w:t>
      </w:r>
      <w:r>
        <w:t xml:space="preserve">   Tybalt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2021-10-11T15:46:35Z</dcterms:created>
  <dcterms:modified xsi:type="dcterms:W3CDTF">2021-10-11T15:46:35Z</dcterms:modified>
</cp:coreProperties>
</file>