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Ronald Reagan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California    </w:t>
      </w:r>
      <w:r>
        <w:t xml:space="preserve">   governor    </w:t>
      </w:r>
      <w:r>
        <w:t xml:space="preserve">   children    </w:t>
      </w:r>
      <w:r>
        <w:t xml:space="preserve">   military    </w:t>
      </w:r>
      <w:r>
        <w:t xml:space="preserve">   actor    </w:t>
      </w:r>
      <w:r>
        <w:t xml:space="preserve">   fortieth    </w:t>
      </w:r>
      <w:r>
        <w:t xml:space="preserve">   President    </w:t>
      </w:r>
      <w:r>
        <w:t xml:space="preserve">   Nancy    </w:t>
      </w:r>
      <w:r>
        <w:t xml:space="preserve">   Reagan    </w:t>
      </w:r>
      <w:r>
        <w:t xml:space="preserve">   Ronald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Reagan</dc:title>
  <dcterms:created xsi:type="dcterms:W3CDTF">2021-10-11T15:47:33Z</dcterms:created>
  <dcterms:modified xsi:type="dcterms:W3CDTF">2021-10-11T15:47:33Z</dcterms:modified>
</cp:coreProperties>
</file>