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Root development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 consists of the fused tissue of the REE and oral epithelium as well as the dental cuticle placed by the ameloblasts on the new enamel surface</w:t>
            </w:r>
          </w:p>
          <w:p>
            <w:pPr>
              <w:keepLines/>
              <w:pStyle w:val="CluesTiny"/>
            </w:pPr>
            <w:r>
              <w:rPr>
                <w:b w:val="true"/>
                <w:bCs w:val="true"/>
              </w:rPr>
              <w:t xml:space="preserve">2. </w:t>
            </w:r>
            <w:r>
              <w:t xml:space="preserve">The ectomesenchyme from the dental sac begins to form the-----  adjacent to the newly formed cementum.</w:t>
            </w:r>
          </w:p>
          <w:p>
            <w:pPr>
              <w:keepLines/>
              <w:pStyle w:val="CluesTiny"/>
            </w:pPr>
            <w:r>
              <w:rPr>
                <w:b w:val="true"/>
                <w:bCs w:val="true"/>
              </w:rPr>
              <w:t xml:space="preserve">5. </w:t>
            </w:r>
            <w:r>
              <w:t xml:space="preserve"> Many cementoblasts become entrapped by the cementum they produce and become mature...</w:t>
            </w:r>
          </w:p>
          <w:p>
            <w:pPr>
              <w:keepLines/>
              <w:pStyle w:val="CluesTiny"/>
            </w:pPr>
            <w:r>
              <w:rPr>
                <w:b w:val="true"/>
                <w:bCs w:val="true"/>
              </w:rPr>
              <w:t xml:space="preserve">14. </w:t>
            </w:r>
            <w:r>
              <w:t xml:space="preserve">As a result of the apposition of cementum over the dentin,the ----- is formed</w:t>
            </w:r>
          </w:p>
          <w:p>
            <w:pPr>
              <w:keepLines/>
              <w:pStyle w:val="CluesTiny"/>
            </w:pPr>
            <w:r>
              <w:rPr>
                <w:b w:val="true"/>
                <w:bCs w:val="true"/>
              </w:rPr>
              <w:t xml:space="preserve">15. </w:t>
            </w:r>
            <w:r>
              <w:t xml:space="preserve">What causes the distortion (dilaceration) that is caused by injury or pressure? </w:t>
            </w:r>
          </w:p>
          <w:p>
            <w:pPr>
              <w:keepLines/>
              <w:pStyle w:val="CluesTiny"/>
            </w:pPr>
            <w:r>
              <w:rPr>
                <w:b w:val="true"/>
                <w:bCs w:val="true"/>
              </w:rPr>
              <w:t xml:space="preserve">16. </w:t>
            </w:r>
            <w:r>
              <w:t xml:space="preserve"> The cementoblasts move to cover the root dentin area and undergo cementogenesis, laying down cementum matrix….</w:t>
            </w:r>
          </w:p>
          <w:p>
            <w:pPr>
              <w:keepLines/>
              <w:pStyle w:val="CluesTiny"/>
            </w:pPr>
            <w:r>
              <w:rPr>
                <w:b w:val="true"/>
                <w:bCs w:val="true"/>
              </w:rPr>
              <w:t xml:space="preserve">17. </w:t>
            </w:r>
            <w:r>
              <w:t xml:space="preserve">This fused tissue that remains near the CEJ after the tooth erupts then serves as the______of the tooth and creates a seal between the tissue and the tooth surface. </w:t>
            </w:r>
          </w:p>
          <w:p>
            <w:pPr>
              <w:keepLines/>
              <w:pStyle w:val="CluesTiny"/>
            </w:pPr>
            <w:r>
              <w:rPr>
                <w:b w:val="true"/>
                <w:bCs w:val="true"/>
              </w:rPr>
              <w:t xml:space="preserve">18. </w:t>
            </w:r>
            <w:r>
              <w:t xml:space="preserve">What is divided into  2 or 3 openings? </w:t>
            </w:r>
          </w:p>
          <w:p>
            <w:pPr>
              <w:keepLines/>
              <w:pStyle w:val="CluesTiny"/>
            </w:pPr>
            <w:r>
              <w:rPr>
                <w:b w:val="true"/>
                <w:bCs w:val="true"/>
              </w:rPr>
              <w:t xml:space="preserve">20. </w:t>
            </w:r>
            <w:r>
              <w:t xml:space="preserve"> After this disintegration of the root sheath, its cells may become....</w:t>
            </w:r>
          </w:p>
          <w:p>
            <w:pPr>
              <w:keepLines/>
              <w:pStyle w:val="CluesTiny"/>
            </w:pPr>
            <w:r>
              <w:rPr>
                <w:b w:val="true"/>
                <w:bCs w:val="true"/>
              </w:rPr>
              <w:t xml:space="preserve">21. </w:t>
            </w:r>
            <w:r>
              <w:t xml:space="preserve">When root dentin forms when the outer cells of the dental papilla in the root area are induced to undergo differentiation</w:t>
            </w:r>
          </w:p>
          <w:p>
            <w:pPr>
              <w:keepLines/>
              <w:pStyle w:val="CluesTiny"/>
            </w:pPr>
            <w:r>
              <w:rPr>
                <w:b w:val="true"/>
                <w:bCs w:val="true"/>
              </w:rPr>
              <w:t xml:space="preserve">22. </w:t>
            </w:r>
            <w:r>
              <w:t xml:space="preserve">Layers of the enamel organ that are compressed form he ___. </w:t>
            </w:r>
          </w:p>
          <w:p>
            <w:pPr>
              <w:keepLines/>
              <w:pStyle w:val="CluesTiny"/>
            </w:pPr>
            <w:r>
              <w:rPr>
                <w:b w:val="true"/>
                <w:bCs w:val="true"/>
              </w:rPr>
              <w:t xml:space="preserve">23. </w:t>
            </w:r>
            <w:r>
              <w:t xml:space="preserve">The cervical loop begins to grow deeper into the surrounding ectomesenchyme of the dental sac, elongating and moving away from the newly completed crown area to enclose more of the dental papilla tissue to form?</w:t>
            </w:r>
          </w:p>
        </w:tc>
        <w:tc>
          <w:p>
            <w:pPr>
              <w:pStyle w:val="CluesTiny"/>
            </w:pPr>
            <w:r>
              <w:rPr>
                <w:b w:val="true"/>
                <w:bCs w:val="true"/>
              </w:rPr>
              <w:t xml:space="preserve">Down</w:t>
            </w:r>
          </w:p>
          <w:p>
            <w:pPr>
              <w:keepLines/>
              <w:pStyle w:val="CluesTiny"/>
            </w:pPr>
            <w:r>
              <w:rPr>
                <w:b w:val="true"/>
                <w:bCs w:val="true"/>
              </w:rPr>
              <w:t xml:space="preserve">3. </w:t>
            </w:r>
            <w:r>
              <w:t xml:space="preserve">What appears fluctuant, blue, vesicle‑like gingival lesion? </w:t>
            </w:r>
          </w:p>
          <w:p>
            <w:pPr>
              <w:keepLines/>
              <w:pStyle w:val="CluesTiny"/>
            </w:pPr>
            <w:r>
              <w:rPr>
                <w:b w:val="true"/>
                <w:bCs w:val="true"/>
              </w:rPr>
              <w:t xml:space="preserve">4. </w:t>
            </w:r>
            <w:r>
              <w:t xml:space="preserve">What structure is  responsible for root development?</w:t>
            </w:r>
          </w:p>
          <w:p>
            <w:pPr>
              <w:keepLines/>
              <w:pStyle w:val="CluesTiny"/>
            </w:pPr>
            <w:r>
              <w:rPr>
                <w:b w:val="true"/>
                <w:bCs w:val="true"/>
              </w:rPr>
              <w:t xml:space="preserve">6. </w:t>
            </w:r>
            <w:r>
              <w:t xml:space="preserve">The layers of the REE first fuse to the _____ lining the oral cavity.</w:t>
            </w:r>
          </w:p>
          <w:p>
            <w:pPr>
              <w:keepLines/>
              <w:pStyle w:val="CluesTiny"/>
            </w:pPr>
            <w:r>
              <w:rPr>
                <w:b w:val="true"/>
                <w:bCs w:val="true"/>
              </w:rPr>
              <w:t xml:space="preserve">7. </w:t>
            </w:r>
            <w:r>
              <w:t xml:space="preserve"> As the cementoid surrounding the cementocytes becomes calcified, or matured, it is then considered</w:t>
            </w:r>
          </w:p>
          <w:p>
            <w:pPr>
              <w:keepLines/>
              <w:pStyle w:val="CluesTiny"/>
            </w:pPr>
            <w:r>
              <w:rPr>
                <w:b w:val="true"/>
                <w:bCs w:val="true"/>
              </w:rPr>
              <w:t xml:space="preserve">8. </w:t>
            </w:r>
            <w:r>
              <w:t xml:space="preserve">After the differentiation of odontoblasts in the root area, these cells undergo...</w:t>
            </w:r>
          </w:p>
          <w:p>
            <w:pPr>
              <w:keepLines/>
              <w:pStyle w:val="CluesTiny"/>
            </w:pPr>
            <w:r>
              <w:rPr>
                <w:b w:val="true"/>
                <w:bCs w:val="true"/>
              </w:rPr>
              <w:t xml:space="preserve">9. </w:t>
            </w:r>
            <w:r>
              <w:t xml:space="preserve">Another term for follicular cyst is what? </w:t>
            </w:r>
          </w:p>
          <w:p>
            <w:pPr>
              <w:keepLines/>
              <w:pStyle w:val="CluesTiny"/>
            </w:pPr>
            <w:r>
              <w:rPr>
                <w:b w:val="true"/>
                <w:bCs w:val="true"/>
              </w:rPr>
              <w:t xml:space="preserve">10. </w:t>
            </w:r>
            <w:r>
              <w:t xml:space="preserve">What results in either distorted root(s) or crown angulation in a formed tooth?</w:t>
            </w:r>
          </w:p>
          <w:p>
            <w:pPr>
              <w:keepLines/>
              <w:pStyle w:val="CluesTiny"/>
            </w:pPr>
            <w:r>
              <w:rPr>
                <w:b w:val="true"/>
                <w:bCs w:val="true"/>
              </w:rPr>
              <w:t xml:space="preserve">11. </w:t>
            </w:r>
            <w:r>
              <w:t xml:space="preserve">What developmental disturbance has excessive cementum formation? </w:t>
            </w:r>
          </w:p>
          <w:p>
            <w:pPr>
              <w:keepLines/>
              <w:pStyle w:val="CluesTiny"/>
            </w:pPr>
            <w:r>
              <w:rPr>
                <w:b w:val="true"/>
                <w:bCs w:val="true"/>
              </w:rPr>
              <w:t xml:space="preserve">12. </w:t>
            </w:r>
            <w:r>
              <w:t xml:space="preserve">What kind of roots do premolars and molars have?</w:t>
            </w:r>
          </w:p>
          <w:p>
            <w:pPr>
              <w:keepLines/>
              <w:pStyle w:val="CluesTiny"/>
            </w:pPr>
            <w:r>
              <w:rPr>
                <w:b w:val="true"/>
                <w:bCs w:val="true"/>
              </w:rPr>
              <w:t xml:space="preserve">13. </w:t>
            </w:r>
            <w:r>
              <w:t xml:space="preserve">Are mucous gland cysts, frequently located on the buccal or lingual aspects of the alveolar ridges and rarely on the palate</w:t>
            </w:r>
          </w:p>
          <w:p>
            <w:pPr>
              <w:keepLines/>
              <w:pStyle w:val="CluesTiny"/>
            </w:pPr>
            <w:r>
              <w:rPr>
                <w:b w:val="true"/>
                <w:bCs w:val="true"/>
              </w:rPr>
              <w:t xml:space="preserve">19. </w:t>
            </w:r>
            <w:r>
              <w:t xml:space="preserve">What cells can migrate and cause an enamel pearl?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development</dc:title>
  <dcterms:created xsi:type="dcterms:W3CDTF">2021-10-11T15:49:39Z</dcterms:created>
  <dcterms:modified xsi:type="dcterms:W3CDTF">2021-10-11T15:49:39Z</dcterms:modified>
</cp:coreProperties>
</file>