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words: Ambul, Ami, Anti, 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Matriarch    </w:t>
      </w:r>
      <w:r>
        <w:t xml:space="preserve">   Archenemy    </w:t>
      </w:r>
      <w:r>
        <w:t xml:space="preserve">   Archbishop    </w:t>
      </w:r>
      <w:r>
        <w:t xml:space="preserve">   Antisocial    </w:t>
      </w:r>
      <w:r>
        <w:t xml:space="preserve">   Antibody    </w:t>
      </w:r>
      <w:r>
        <w:t xml:space="preserve">   Amity    </w:t>
      </w:r>
      <w:r>
        <w:t xml:space="preserve">   Amicable    </w:t>
      </w:r>
      <w:r>
        <w:t xml:space="preserve">   Amble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words: Ambul, Ami, Anti, Arch</dc:title>
  <dcterms:created xsi:type="dcterms:W3CDTF">2021-10-11T15:48:50Z</dcterms:created>
  <dcterms:modified xsi:type="dcterms:W3CDTF">2021-10-11T15:48:50Z</dcterms:modified>
</cp:coreProperties>
</file>