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Roses the Flower for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CROWN OF ROSES    </w:t>
      </w:r>
      <w:r>
        <w:t xml:space="preserve">   NATIONAL FLOWER    </w:t>
      </w:r>
      <w:r>
        <w:t xml:space="preserve">   PEDALS    </w:t>
      </w:r>
      <w:r>
        <w:t xml:space="preserve">   PERFUME GLANDS    </w:t>
      </w:r>
      <w:r>
        <w:t xml:space="preserve">   PINK ROSE    </w:t>
      </w:r>
      <w:r>
        <w:t xml:space="preserve">   PRIMROSE    </w:t>
      </w:r>
      <w:r>
        <w:t xml:space="preserve">   PURPLE ROSE    </w:t>
      </w:r>
      <w:r>
        <w:t xml:space="preserve">   RED ROSE    </w:t>
      </w:r>
      <w:r>
        <w:t xml:space="preserve">   ROSARY    </w:t>
      </w:r>
      <w:r>
        <w:t xml:space="preserve">   ROSE WATER    </w:t>
      </w:r>
      <w:r>
        <w:t xml:space="preserve">   VIRGIN MARY    </w:t>
      </w:r>
      <w:r>
        <w:t xml:space="preserve">   YELLOW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Roses the Flower for June</dc:title>
  <dcterms:created xsi:type="dcterms:W3CDTF">2021-10-11T15:49:34Z</dcterms:created>
  <dcterms:modified xsi:type="dcterms:W3CDTF">2021-10-11T15:49:34Z</dcterms:modified>
</cp:coreProperties>
</file>