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 2</w:t>
      </w:r>
    </w:p>
    <w:p>
      <w:pPr>
        <w:pStyle w:val="Questions"/>
      </w:pPr>
      <w:r>
        <w:t xml:space="preserve">1. loxepmc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raloy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cepala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mnuemton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ncatit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crile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xpdaen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cosmepir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eesvtsini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loipnipatac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Complex    </w:t>
      </w:r>
      <w:r>
        <w:t xml:space="preserve">   Royal    </w:t>
      </w:r>
      <w:r>
        <w:t xml:space="preserve">   Palace    </w:t>
      </w:r>
      <w:r>
        <w:t xml:space="preserve">   Monument    </w:t>
      </w:r>
      <w:r>
        <w:t xml:space="preserve">   Intact    </w:t>
      </w:r>
      <w:r>
        <w:t xml:space="preserve">   Relic    </w:t>
      </w:r>
      <w:r>
        <w:t xml:space="preserve">   Expand    </w:t>
      </w:r>
      <w:r>
        <w:t xml:space="preserve">   Comprise    </w:t>
      </w:r>
      <w:r>
        <w:t xml:space="preserve">   Sensitive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2</dc:title>
  <dcterms:created xsi:type="dcterms:W3CDTF">2021-10-11T15:50:36Z</dcterms:created>
  <dcterms:modified xsi:type="dcterms:W3CDTF">2021-10-11T15:50:36Z</dcterms:modified>
</cp:coreProperties>
</file>