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Rubrics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reliability    </w:t>
      </w:r>
      <w:r>
        <w:t xml:space="preserve">   validity    </w:t>
      </w:r>
      <w:r>
        <w:t xml:space="preserve">   descriptor    </w:t>
      </w:r>
      <w:r>
        <w:t xml:space="preserve">   developmental    </w:t>
      </w:r>
      <w:r>
        <w:t xml:space="preserve">   holistic    </w:t>
      </w:r>
      <w:r>
        <w:t xml:space="preserve">   analytic    </w:t>
      </w:r>
      <w:r>
        <w:t xml:space="preserve">   checklist    </w:t>
      </w:r>
      <w:r>
        <w:t xml:space="preserve">   criteria    </w:t>
      </w:r>
      <w:r>
        <w:t xml:space="preserve">   levels    </w:t>
      </w:r>
      <w:r>
        <w:t xml:space="preserve">   assessment    </w:t>
      </w:r>
      <w:r>
        <w:t xml:space="preserve">   standards    </w:t>
      </w:r>
      <w:r>
        <w:t xml:space="preserve">   rubric    </w:t>
      </w:r>
      <w:r>
        <w:t xml:space="preserve">   guide    </w:t>
      </w:r>
      <w:r>
        <w:t xml:space="preserve">   point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Rubrics</dc:title>
  <dcterms:created xsi:type="dcterms:W3CDTF">2021-10-11T15:50:54Z</dcterms:created>
  <dcterms:modified xsi:type="dcterms:W3CDTF">2021-10-11T15:50:54Z</dcterms:modified>
</cp:coreProperties>
</file>