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 With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hunted    </w:t>
      </w:r>
      <w:r>
        <w:t xml:space="preserve">   friendship    </w:t>
      </w:r>
      <w:r>
        <w:t xml:space="preserve">   blind    </w:t>
      </w:r>
      <w:r>
        <w:t xml:space="preserve">   dangers    </w:t>
      </w:r>
      <w:r>
        <w:t xml:space="preserve">   countryside    </w:t>
      </w:r>
      <w:r>
        <w:t xml:space="preserve">   fox    </w:t>
      </w:r>
      <w:r>
        <w:t xml:space="preserve">   survival    </w:t>
      </w:r>
      <w:r>
        <w:t xml:space="preserve">   Beech Paw    </w:t>
      </w:r>
      <w:r>
        <w:t xml:space="preserve">   OldSageBrush    </w:t>
      </w:r>
      <w:r>
        <w:t xml:space="preserve">   Fang    </w:t>
      </w:r>
      <w:r>
        <w:t xml:space="preserve">   Black Tip    </w:t>
      </w:r>
      <w:r>
        <w:t xml:space="preserve">   Vickey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With The Wind</dc:title>
  <dcterms:created xsi:type="dcterms:W3CDTF">2021-10-11T15:52:02Z</dcterms:created>
  <dcterms:modified xsi:type="dcterms:W3CDTF">2021-10-11T15:52:02Z</dcterms:modified>
</cp:coreProperties>
</file>