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 Bader Ginsberg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supreme court    </w:t>
      </w:r>
      <w:r>
        <w:t xml:space="preserve">   judge    </w:t>
      </w:r>
      <w:r>
        <w:t xml:space="preserve">   joan    </w:t>
      </w:r>
      <w:r>
        <w:t xml:space="preserve">   harvard    </w:t>
      </w:r>
      <w:r>
        <w:t xml:space="preserve">   fighter    </w:t>
      </w:r>
      <w:r>
        <w:t xml:space="preserve">   cancer    </w:t>
      </w:r>
      <w:r>
        <w:t xml:space="preserve">   jewish    </w:t>
      </w:r>
      <w:r>
        <w:t xml:space="preserve">   equality    </w:t>
      </w:r>
      <w:r>
        <w:t xml:space="preserve">   justice    </w:t>
      </w:r>
      <w:r>
        <w:t xml:space="preserve">   kiki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Bader Ginsberg Crossword</dc:title>
  <dcterms:created xsi:type="dcterms:W3CDTF">2021-10-11T15:54:00Z</dcterms:created>
  <dcterms:modified xsi:type="dcterms:W3CDTF">2021-10-11T15:54:00Z</dcterms:modified>
</cp:coreProperties>
</file>