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Obed's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shows her ______ by not leaving Naomi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who's husband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worked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Naomi and Ruth arrived in this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showed her loyalty to her mother-in-law by not leaving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of the grain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Israelite 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 and Boaz's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"Your _____ will be my peole and your God my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 sleep at the ______ of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Ruth's first husband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died    </w:t>
      </w:r>
      <w:r>
        <w:t xml:space="preserve">   Obed    </w:t>
      </w:r>
      <w:r>
        <w:t xml:space="preserve">   David    </w:t>
      </w:r>
      <w:r>
        <w:t xml:space="preserve">   feet    </w:t>
      </w:r>
      <w:r>
        <w:t xml:space="preserve">   Naomi    </w:t>
      </w:r>
      <w:r>
        <w:t xml:space="preserve">   barley fields    </w:t>
      </w:r>
      <w:r>
        <w:t xml:space="preserve">   Boaz    </w:t>
      </w:r>
      <w:r>
        <w:t xml:space="preserve">   people    </w:t>
      </w:r>
      <w:r>
        <w:t xml:space="preserve">   Loyalty    </w:t>
      </w:r>
      <w:r>
        <w:t xml:space="preserve">   widow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2021-10-11T15:53:09Z</dcterms:created>
  <dcterms:modified xsi:type="dcterms:W3CDTF">2021-10-11T15:53:09Z</dcterms:modified>
</cp:coreProperties>
</file>