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S3 CfE What Do Businesses Do?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business    </w:t>
      </w:r>
      <w:r>
        <w:t xml:space="preserve">   capital    </w:t>
      </w:r>
      <w:r>
        <w:t xml:space="preserve">   clothing    </w:t>
      </w:r>
      <w:r>
        <w:t xml:space="preserve">   consumer    </w:t>
      </w:r>
      <w:r>
        <w:t xml:space="preserve">   consumption    </w:t>
      </w:r>
      <w:r>
        <w:t xml:space="preserve">   durable    </w:t>
      </w:r>
      <w:r>
        <w:t xml:space="preserve">   limited    </w:t>
      </w:r>
      <w:r>
        <w:t xml:space="preserve">   needs    </w:t>
      </w:r>
      <w:r>
        <w:t xml:space="preserve">   nondurable    </w:t>
      </w:r>
      <w:r>
        <w:t xml:space="preserve">   shelter    </w:t>
      </w:r>
      <w:r>
        <w:t xml:space="preserve">   tangible    </w:t>
      </w:r>
      <w:r>
        <w:t xml:space="preserve">   unlimited    </w:t>
      </w:r>
      <w:r>
        <w:t xml:space="preserve">   untangible    </w:t>
      </w:r>
      <w:r>
        <w:t xml:space="preserve">   wants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 CfE What Do Businesses Do?</dc:title>
  <dcterms:created xsi:type="dcterms:W3CDTF">2021-10-11T15:53:52Z</dcterms:created>
  <dcterms:modified xsi:type="dcterms:W3CDTF">2021-10-11T15:53:52Z</dcterms:modified>
</cp:coreProperties>
</file>