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SAT READING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Fifty Two    </w:t>
      </w:r>
      <w:r>
        <w:t xml:space="preserve">   Five    </w:t>
      </w:r>
      <w:r>
        <w:t xml:space="preserve">   Vocabulary    </w:t>
      </w:r>
      <w:r>
        <w:t xml:space="preserve">   Big Picture    </w:t>
      </w:r>
      <w:r>
        <w:t xml:space="preserve">   Author    </w:t>
      </w:r>
      <w:r>
        <w:t xml:space="preserve">   Function    </w:t>
      </w:r>
      <w:r>
        <w:t xml:space="preserve">   Skimming    </w:t>
      </w:r>
      <w:r>
        <w:t xml:space="preserve">   Reading test    </w:t>
      </w:r>
      <w:r>
        <w:t xml:space="preserve">   SAT    </w:t>
      </w:r>
      <w:r>
        <w:t xml:space="preserve">   Data    </w:t>
      </w:r>
      <w:r>
        <w:t xml:space="preserve">   Analogy    </w:t>
      </w:r>
      <w:r>
        <w:t xml:space="preserve">   Inference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SAT READING WORD SEARCH</dc:title>
  <dcterms:created xsi:type="dcterms:W3CDTF">2021-10-11T16:03:39Z</dcterms:created>
  <dcterms:modified xsi:type="dcterms:W3CDTF">2021-10-11T16:03:39Z</dcterms:modified>
</cp:coreProperties>
</file>