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SAT Unit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Lethargic    </w:t>
      </w:r>
      <w:r>
        <w:t xml:space="preserve">   Innocuous    </w:t>
      </w:r>
      <w:r>
        <w:t xml:space="preserve">   Innate    </w:t>
      </w:r>
      <w:r>
        <w:t xml:space="preserve">   Esoteric    </w:t>
      </w:r>
      <w:r>
        <w:t xml:space="preserve">   Erudite    </w:t>
      </w:r>
      <w:r>
        <w:t xml:space="preserve">   Engender    </w:t>
      </w:r>
      <w:r>
        <w:t xml:space="preserve">   Egocentric    </w:t>
      </w:r>
      <w:r>
        <w:t xml:space="preserve">   Duplicity    </w:t>
      </w:r>
      <w:r>
        <w:t xml:space="preserve">   Disparity    </w:t>
      </w:r>
      <w:r>
        <w:t xml:space="preserve">   Discern    </w:t>
      </w:r>
      <w:r>
        <w:t xml:space="preserve">   Deprecate    </w:t>
      </w:r>
      <w:r>
        <w:t xml:space="preserve">   Defamation    </w:t>
      </w:r>
      <w:r>
        <w:t xml:space="preserve">   Benign    </w:t>
      </w:r>
      <w:r>
        <w:t xml:space="preserve">   Belie    </w:t>
      </w:r>
      <w:r>
        <w:t xml:space="preserve">   Autonomous    </w:t>
      </w:r>
      <w:r>
        <w:t xml:space="preserve">   Antithesis    </w:t>
      </w:r>
      <w:r>
        <w:t xml:space="preserve">   Ambivalent    </w:t>
      </w:r>
      <w:r>
        <w:t xml:space="preserve">   Altruistic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Unit 3</dc:title>
  <dcterms:created xsi:type="dcterms:W3CDTF">2021-10-11T16:03:10Z</dcterms:created>
  <dcterms:modified xsi:type="dcterms:W3CDTF">2021-10-11T16:03:10Z</dcterms:modified>
</cp:coreProperties>
</file>