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SAT Vocabulary 1</w:t>
      </w:r>
    </w:p>
    <w:p>
      <w:pPr>
        <w:pStyle w:val="Questions"/>
      </w:pPr>
      <w:r>
        <w:t xml:space="preserve">1. DFAEÇA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REHOTX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PEORUTISTSUIR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DREVTI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BCORENAETF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DSSSUIUAO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ODRUSOCE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AOCURVISI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TEFACF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ADUL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TSOCI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BAROH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ARACEVI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LGEEBDAIINFTA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EIDNECISRT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NIDATEMCN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NFDUOROP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LCIEOMP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AIFNOSRUE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RCNRAO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OUNTLTG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DULATEA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CIUONSOLL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24. UFLGAR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IDESRLEBMS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26. AAMALMG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27. IASATNONTG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FOFONUB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QEIBULAET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30. XDHROOOT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AINICCNHOTARS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32. LCYUANM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ISSIDNUOI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34.  AGNEMI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PAOHNCSTY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36. YOEUGL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LEEBADC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38. YTIOICDISCARN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39. ORCSTAECNNIO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40. VOISUSC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façade    </w:t>
      </w:r>
      <w:r>
        <w:t xml:space="preserve">   exhort     </w:t>
      </w:r>
      <w:r>
        <w:t xml:space="preserve">   surreptitious     </w:t>
      </w:r>
      <w:r>
        <w:t xml:space="preserve">   divert    </w:t>
      </w:r>
      <w:r>
        <w:t xml:space="preserve">   benefactor     </w:t>
      </w:r>
      <w:r>
        <w:t xml:space="preserve">   assiduous    </w:t>
      </w:r>
      <w:r>
        <w:t xml:space="preserve">   decorous     </w:t>
      </w:r>
      <w:r>
        <w:t xml:space="preserve">   vicarious     </w:t>
      </w:r>
      <w:r>
        <w:t xml:space="preserve">   affect    </w:t>
      </w:r>
      <w:r>
        <w:t xml:space="preserve">   laud    </w:t>
      </w:r>
      <w:r>
        <w:t xml:space="preserve">   stoic    </w:t>
      </w:r>
      <w:r>
        <w:t xml:space="preserve">   abhor    </w:t>
      </w:r>
      <w:r>
        <w:t xml:space="preserve">   avarice    </w:t>
      </w:r>
      <w:r>
        <w:t xml:space="preserve">   indefatigable     </w:t>
      </w:r>
      <w:r>
        <w:t xml:space="preserve">   indiscreet     </w:t>
      </w:r>
      <w:r>
        <w:t xml:space="preserve">   mendicant     </w:t>
      </w:r>
      <w:r>
        <w:t xml:space="preserve">   profound     </w:t>
      </w:r>
      <w:r>
        <w:t xml:space="preserve">   polemic     </w:t>
      </w:r>
      <w:r>
        <w:t xml:space="preserve">   nefarious     </w:t>
      </w:r>
      <w:r>
        <w:t xml:space="preserve">   rancor     </w:t>
      </w:r>
      <w:r>
        <w:t xml:space="preserve">   glutton     </w:t>
      </w:r>
      <w:r>
        <w:t xml:space="preserve">   adulate     </w:t>
      </w:r>
      <w:r>
        <w:t xml:space="preserve">   collusion     </w:t>
      </w:r>
      <w:r>
        <w:t xml:space="preserve">   frugal    </w:t>
      </w:r>
      <w:r>
        <w:t xml:space="preserve">   dissembler     </w:t>
      </w:r>
      <w:r>
        <w:t xml:space="preserve">   amalgam     </w:t>
      </w:r>
      <w:r>
        <w:t xml:space="preserve">   stagnation     </w:t>
      </w:r>
      <w:r>
        <w:t xml:space="preserve">   buffoon     </w:t>
      </w:r>
      <w:r>
        <w:t xml:space="preserve">   equitable     </w:t>
      </w:r>
      <w:r>
        <w:t xml:space="preserve">   orthodox    </w:t>
      </w:r>
      <w:r>
        <w:t xml:space="preserve">   anachronistic     </w:t>
      </w:r>
      <w:r>
        <w:t xml:space="preserve">   calumny     </w:t>
      </w:r>
      <w:r>
        <w:t xml:space="preserve">   insidious     </w:t>
      </w:r>
      <w:r>
        <w:t xml:space="preserve">    enigma    </w:t>
      </w:r>
      <w:r>
        <w:t xml:space="preserve">   sycophant    </w:t>
      </w:r>
      <w:r>
        <w:t xml:space="preserve">   eulogy     </w:t>
      </w:r>
      <w:r>
        <w:t xml:space="preserve">   debacle    </w:t>
      </w:r>
      <w:r>
        <w:t xml:space="preserve">   idiosyncratic     </w:t>
      </w:r>
      <w:r>
        <w:t xml:space="preserve">   consecration     </w:t>
      </w:r>
      <w:r>
        <w:t xml:space="preserve">   viscous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 Vocabulary 1</dc:title>
  <dcterms:created xsi:type="dcterms:W3CDTF">2021-10-11T16:03:49Z</dcterms:created>
  <dcterms:modified xsi:type="dcterms:W3CDTF">2021-10-11T16:03:49Z</dcterms:modified>
</cp:coreProperties>
</file>