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SAT Words Weeks 25-30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state of being calm, peaceful, and untroubled.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classify something, or suggest that it can be classified, in terms of its position on a scale between two extreme or opposite 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 of being sober.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position counting as a draw, in which a player is not in check but cannot move except into check.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who watches at a show, game, or other event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Having assets in excess of liabilities; able to pay one's debts.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Smooth and without seams or obvious joins.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Isolate or hide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Performed or occurring as a result of a sudden inner impulse or inclination and without premeditation or external stimulus.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Not taut or held tightly in position; loose.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Not taut or held tightly in position; loose.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feeling or expressing contempt or derision.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Examine or inspect closely and thoroughly.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Relating to the body, especially as distinct from the mind.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Tending to spend much time seated; somewhat inactive.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Withdraw formally from membership.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view of or attitude toward a situation or event; an opinion.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cause (something) to become thoroughly soaked with liquid so that no more can be absorbed.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witheringly scornful; severely critical.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cause great fear or nervousness in; frighten.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noisy quarrel about something petty or trivial.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 a theory or conjecture about a subject without firm evidence.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Cease to flow or move; become stagnant.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Forming or following in a logical order or sequence.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supposed affliction of students in their final year of high school or college, characterized by a decline in motivation or performance.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action or state of setting someone or something apart from other people or things or being set apart.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Occurring, operating, or done at the same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study of meanings.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state or situation of being alone.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Diligent, thorough, and extremely attentive to details.</w:t>
            </w:r>
          </w:p>
        </w:tc>
      </w:tr>
    </w:tbl>
    <w:p>
      <w:pPr>
        <w:pStyle w:val="WordBankLarge"/>
      </w:pPr>
      <w:r>
        <w:t xml:space="preserve">   Saturate     </w:t>
      </w:r>
      <w:r>
        <w:t xml:space="preserve">   scare    </w:t>
      </w:r>
      <w:r>
        <w:t xml:space="preserve">   scathing    </w:t>
      </w:r>
      <w:r>
        <w:t xml:space="preserve">   scornful    </w:t>
      </w:r>
      <w:r>
        <w:t xml:space="preserve">   Scrupulous    </w:t>
      </w:r>
      <w:r>
        <w:t xml:space="preserve">   Scrutinize    </w:t>
      </w:r>
      <w:r>
        <w:t xml:space="preserve">   Seamless    </w:t>
      </w:r>
      <w:r>
        <w:t xml:space="preserve">   Secede    </w:t>
      </w:r>
      <w:r>
        <w:t xml:space="preserve">   Sedentary    </w:t>
      </w:r>
      <w:r>
        <w:t xml:space="preserve">   Slack    </w:t>
      </w:r>
      <w:r>
        <w:t xml:space="preserve">   Semantics    </w:t>
      </w:r>
      <w:r>
        <w:t xml:space="preserve">   Sentiment    </w:t>
      </w:r>
      <w:r>
        <w:t xml:space="preserve">   Sequential    </w:t>
      </w:r>
      <w:r>
        <w:t xml:space="preserve">   Sequester    </w:t>
      </w:r>
      <w:r>
        <w:t xml:space="preserve">   Segregation    </w:t>
      </w:r>
      <w:r>
        <w:t xml:space="preserve">   Senioritis    </w:t>
      </w:r>
      <w:r>
        <w:t xml:space="preserve">   Serenity    </w:t>
      </w:r>
      <w:r>
        <w:t xml:space="preserve">   Simultaneous    </w:t>
      </w:r>
      <w:r>
        <w:t xml:space="preserve">   Slack    </w:t>
      </w:r>
      <w:r>
        <w:t xml:space="preserve">   Sobriety    </w:t>
      </w:r>
      <w:r>
        <w:t xml:space="preserve">   Solitude    </w:t>
      </w:r>
      <w:r>
        <w:t xml:space="preserve">   Solvent    </w:t>
      </w:r>
      <w:r>
        <w:t xml:space="preserve">   Somatic    </w:t>
      </w:r>
      <w:r>
        <w:t xml:space="preserve">   Spectator    </w:t>
      </w:r>
      <w:r>
        <w:t xml:space="preserve">   Spectrum    </w:t>
      </w:r>
      <w:r>
        <w:t xml:space="preserve">   Speculate    </w:t>
      </w:r>
      <w:r>
        <w:t xml:space="preserve">   Spontaneous    </w:t>
      </w:r>
      <w:r>
        <w:t xml:space="preserve">   Squabble    </w:t>
      </w:r>
      <w:r>
        <w:t xml:space="preserve">   Stagnate    </w:t>
      </w:r>
      <w:r>
        <w:t xml:space="preserve">   Stalemate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Words Weeks 25-30</dc:title>
  <dcterms:created xsi:type="dcterms:W3CDTF">2021-10-11T16:03:36Z</dcterms:created>
  <dcterms:modified xsi:type="dcterms:W3CDTF">2021-10-11T16:03:36Z</dcterms:modified>
</cp:coreProperties>
</file>