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SCHEMI MOTORI E ABILITA' DI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ABILITA' MOTORIE    </w:t>
      </w:r>
      <w:r>
        <w:t xml:space="preserve">   AFFERRARE    </w:t>
      </w:r>
      <w:r>
        <w:t xml:space="preserve">   APPRENDIMENTO    </w:t>
      </w:r>
      <w:r>
        <w:t xml:space="preserve">   ARRAMPICARSI    </w:t>
      </w:r>
      <w:r>
        <w:t xml:space="preserve">   CAMMINARE    </w:t>
      </w:r>
      <w:r>
        <w:t xml:space="preserve">   CORRERE    </w:t>
      </w:r>
      <w:r>
        <w:t xml:space="preserve">   DIVENTARE ABILE    </w:t>
      </w:r>
      <w:r>
        <w:t xml:space="preserve">   EQUILIBRARSI    </w:t>
      </w:r>
      <w:r>
        <w:t xml:space="preserve">   GATTONARE    </w:t>
      </w:r>
      <w:r>
        <w:t xml:space="preserve">   LANCIARE    </w:t>
      </w:r>
      <w:r>
        <w:t xml:space="preserve">   MOVIMENTO    </w:t>
      </w:r>
      <w:r>
        <w:t xml:space="preserve">   MUSCOLI    </w:t>
      </w:r>
      <w:r>
        <w:t xml:space="preserve">   QUADRUPEDIA    </w:t>
      </w:r>
      <w:r>
        <w:t xml:space="preserve">   ROTOLARE    </w:t>
      </w:r>
      <w:r>
        <w:t xml:space="preserve">   SALTARE    </w:t>
      </w:r>
      <w:r>
        <w:t xml:space="preserve">   SCHEMA CORPORIO    </w:t>
      </w:r>
      <w:r>
        <w:t xml:space="preserve">   SCHEMI MOTORI    </w:t>
      </w:r>
      <w:r>
        <w:t xml:space="preserve">   SPINGERE    </w:t>
      </w:r>
      <w:r>
        <w:t xml:space="preserve">   SPORT    </w:t>
      </w:r>
      <w:r>
        <w:t xml:space="preserve">   SPOSTARSI    </w:t>
      </w:r>
      <w:r>
        <w:t xml:space="preserve">   STRISCIARE    </w:t>
      </w:r>
      <w:r>
        <w:t xml:space="preserve">   TIRARE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SCHEMI MOTORI E ABILITA' DI BASE</dc:title>
  <dcterms:created xsi:type="dcterms:W3CDTF">2021-10-11T16:06:41Z</dcterms:created>
  <dcterms:modified xsi:type="dcterms:W3CDTF">2021-10-11T16:06:41Z</dcterms:modified>
</cp:coreProperties>
</file>