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SCHUCHHARDT- THE MAZE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thomas do to the grievers page 138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he going to die page 114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do you think I am  page 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well why didn't the thing prick you page 116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Don't you run everyday  page 83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author of the maze runner page 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why aren't you one page 99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that thing page 39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 gathering page 61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deadheads page 43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killed the stupid thing page 103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keepers are there page 104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main character name?  page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blood house page 43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stamped on the beetle's blade  page 125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is everyone calling greenbean  page 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what's is that  page 38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can you break the number one rule page 113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have died page 115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here me page 117</w:t>
            </w:r>
          </w:p>
        </w:tc>
      </w:tr>
    </w:tbl>
    <w:p>
      <w:pPr>
        <w:pStyle w:val="WordBankLarge"/>
      </w:pPr>
      <w:r>
        <w:t xml:space="preserve">   Thomas    </w:t>
      </w:r>
      <w:r>
        <w:t xml:space="preserve">   tricks them to fall of fthe cliff    </w:t>
      </w:r>
      <w:r>
        <w:t xml:space="preserve">   when the keepers meet    </w:t>
      </w:r>
      <w:r>
        <w:t xml:space="preserve">   twelve    </w:t>
      </w:r>
      <w:r>
        <w:t xml:space="preserve">   yeah    </w:t>
      </w:r>
      <w:r>
        <w:t xml:space="preserve">   THE MAZE    </w:t>
      </w:r>
      <w:r>
        <w:t xml:space="preserve">   sixteen    </w:t>
      </w:r>
      <w:r>
        <w:t xml:space="preserve">   newbie    </w:t>
      </w:r>
      <w:r>
        <w:t xml:space="preserve">   probably    </w:t>
      </w:r>
      <w:r>
        <w:t xml:space="preserve">   wicked    </w:t>
      </w:r>
      <w:r>
        <w:t xml:space="preserve">   kill yourself    </w:t>
      </w:r>
      <w:r>
        <w:t xml:space="preserve">   James dashner    </w:t>
      </w:r>
      <w:r>
        <w:t xml:space="preserve">   grievers    </w:t>
      </w:r>
      <w:r>
        <w:t xml:space="preserve">   butcher house    </w:t>
      </w:r>
      <w:r>
        <w:t xml:space="preserve">   graveyard    </w:t>
      </w:r>
      <w:r>
        <w:t xml:space="preserve">   yes    </w:t>
      </w:r>
      <w:r>
        <w:t xml:space="preserve">   maybe it did    </w:t>
      </w:r>
      <w:r>
        <w:t xml:space="preserve">   ten    </w:t>
      </w:r>
      <w:r>
        <w:t xml:space="preserve">   excellent question    </w:t>
      </w:r>
      <w:r>
        <w:t xml:space="preserve">   I hurt my leg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SCHUCHHARDT- THE MAZE RUNNER</dc:title>
  <dcterms:created xsi:type="dcterms:W3CDTF">2021-10-11T16:09:13Z</dcterms:created>
  <dcterms:modified xsi:type="dcterms:W3CDTF">2021-10-11T16:09:13Z</dcterms:modified>
</cp:coreProperties>
</file>