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BOUNCINESS    </w:t>
      </w:r>
      <w:r>
        <w:t xml:space="preserve">   COLLISION    </w:t>
      </w:r>
      <w:r>
        <w:t xml:space="preserve">   DENSITY    </w:t>
      </w:r>
      <w:r>
        <w:t xml:space="preserve">   DRAG    </w:t>
      </w:r>
      <w:r>
        <w:t xml:space="preserve">   FRICTION    </w:t>
      </w:r>
      <w:r>
        <w:t xml:space="preserve">   GRAVITY    </w:t>
      </w:r>
      <w:r>
        <w:t xml:space="preserve">   MOTION    </w:t>
      </w:r>
      <w:r>
        <w:t xml:space="preserve">   PHYSICS    </w:t>
      </w:r>
      <w:r>
        <w:t xml:space="preserve">   ROTATION    </w:t>
      </w:r>
      <w:r>
        <w:t xml:space="preserve">   RULE    </w:t>
      </w:r>
      <w:r>
        <w:t xml:space="preserve">   SCIENCE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 SEARCH</dc:title>
  <dcterms:created xsi:type="dcterms:W3CDTF">2021-10-11T16:17:59Z</dcterms:created>
  <dcterms:modified xsi:type="dcterms:W3CDTF">2021-10-11T16:17:59Z</dcterms:modified>
</cp:coreProperties>
</file>