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SEI Acronyms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Culturally &amp; Linguistically Diverse Exceptional Students - A term used in special education for ELLs with Special Needs.</w:t>
            </w:r>
          </w:p>
          <w:p>
            <w:pPr>
              <w:keepLines/>
              <w:pStyle w:val="CluesTiny"/>
            </w:pPr>
            <w:r>
              <w:rPr>
                <w:b w:val="true"/>
                <w:bCs w:val="true"/>
              </w:rPr>
              <w:t xml:space="preserve">3. </w:t>
            </w:r>
            <w:r>
              <w:t xml:space="preserve">English as a Second Language - Instruction that focuses on helping ELL’s to attain proficiency in English.</w:t>
            </w:r>
          </w:p>
          <w:p>
            <w:pPr>
              <w:keepLines/>
              <w:pStyle w:val="CluesTiny"/>
            </w:pPr>
            <w:r>
              <w:rPr>
                <w:b w:val="true"/>
                <w:bCs w:val="true"/>
              </w:rPr>
              <w:t xml:space="preserve">4. </w:t>
            </w:r>
            <w:r>
              <w:t xml:space="preserve">Primary Home Language Other Than English - A student is identified as a PHLOTE upon enrollment into a district if a language other than English is identifies on the Home Language Survey. A PHLOTE is not necessarily an ELL.</w:t>
            </w:r>
          </w:p>
          <w:p>
            <w:pPr>
              <w:keepLines/>
              <w:pStyle w:val="CluesTiny"/>
            </w:pPr>
            <w:r>
              <w:rPr>
                <w:b w:val="true"/>
                <w:bCs w:val="true"/>
              </w:rPr>
              <w:t xml:space="preserve">7. </w:t>
            </w:r>
            <w:r>
              <w:t xml:space="preserve">English Language Development - An Alternative label for an ESL programs and instruction, commonly used at the elementary schools.</w:t>
            </w:r>
          </w:p>
          <w:p>
            <w:pPr>
              <w:keepLines/>
              <w:pStyle w:val="CluesTiny"/>
            </w:pPr>
            <w:r>
              <w:rPr>
                <w:b w:val="true"/>
                <w:bCs w:val="true"/>
              </w:rPr>
              <w:t xml:space="preserve">9. </w:t>
            </w:r>
            <w:r>
              <w:t xml:space="preserve">Specially Designed Academic Instruction in English - Another term for sheltered instruction, preferred in California and other states because it places emphasis on the fact that such instruction is academically rigorous and specially designed to match the linguistic needs of the students.</w:t>
            </w:r>
          </w:p>
        </w:tc>
        <w:tc>
          <w:p>
            <w:pPr>
              <w:pStyle w:val="CluesTiny"/>
            </w:pPr>
            <w:r>
              <w:rPr>
                <w:b w:val="true"/>
                <w:bCs w:val="true"/>
              </w:rPr>
              <w:t xml:space="preserve">Down</w:t>
            </w:r>
          </w:p>
          <w:p>
            <w:pPr>
              <w:keepLines/>
              <w:pStyle w:val="CluesTiny"/>
            </w:pPr>
            <w:r>
              <w:rPr>
                <w:b w:val="true"/>
                <w:bCs w:val="true"/>
              </w:rPr>
              <w:t xml:space="preserve">2. </w:t>
            </w:r>
            <w:r>
              <w:t xml:space="preserve">English Language Learner - A person whose first language is something other than English and who is in the process of attaining proficiency in English.</w:t>
            </w:r>
          </w:p>
          <w:p>
            <w:pPr>
              <w:keepLines/>
              <w:pStyle w:val="CluesTiny"/>
            </w:pPr>
            <w:r>
              <w:rPr>
                <w:b w:val="true"/>
                <w:bCs w:val="true"/>
              </w:rPr>
              <w:t xml:space="preserve">5. </w:t>
            </w:r>
            <w:r>
              <w:t xml:space="preserve">Limited English Proficient - Individuals who are unable to communicate in English because they have not learned the language and have not developed fluency.</w:t>
            </w:r>
          </w:p>
          <w:p>
            <w:pPr>
              <w:keepLines/>
              <w:pStyle w:val="CluesTiny"/>
            </w:pPr>
            <w:r>
              <w:rPr>
                <w:b w:val="true"/>
                <w:bCs w:val="true"/>
              </w:rPr>
              <w:t xml:space="preserve">6. </w:t>
            </w:r>
            <w:r>
              <w:t xml:space="preserve">Transitional Bilingual Education - Also known as early exit programs. They target ELL’s who speak the same L1 and they are usually found in the primary grades of elementary school. The goal is to transition ELL’s to mainstream English classrooms.</w:t>
            </w:r>
          </w:p>
          <w:p>
            <w:pPr>
              <w:keepLines/>
              <w:pStyle w:val="CluesTiny"/>
            </w:pPr>
            <w:r>
              <w:rPr>
                <w:b w:val="true"/>
                <w:bCs w:val="true"/>
              </w:rPr>
              <w:t xml:space="preserve">8. </w:t>
            </w:r>
            <w:r>
              <w:t xml:space="preserve">Developmental Bilingual Education - Sometimes called Maintenance or late-exit bilingual education. They lack federal support therefore TBE’s are more common.</w:t>
            </w:r>
          </w:p>
          <w:p>
            <w:pPr>
              <w:keepLines/>
              <w:pStyle w:val="CluesTiny"/>
            </w:pPr>
            <w:r>
              <w:rPr>
                <w:b w:val="true"/>
                <w:bCs w:val="true"/>
              </w:rPr>
              <w:t xml:space="preserve">10. </w:t>
            </w:r>
            <w:r>
              <w:t xml:space="preserve">Arizona English Language Learner Assessment - A standard based assessment that meets both state and federal requirements to measure students English language proficiency.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Acronyms</dc:title>
  <dcterms:created xsi:type="dcterms:W3CDTF">2021-10-11T16:27:39Z</dcterms:created>
  <dcterms:modified xsi:type="dcterms:W3CDTF">2021-10-11T16:27:39Z</dcterms:modified>
</cp:coreProperties>
</file>