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cashew    </w:t>
      </w:r>
      <w:r>
        <w:t xml:space="preserve">   upshot    </w:t>
      </w:r>
      <w:r>
        <w:t xml:space="preserve">   shoo    </w:t>
      </w:r>
      <w:r>
        <w:t xml:space="preserve">   sushi    </w:t>
      </w:r>
      <w:r>
        <w:t xml:space="preserve">   gosh    </w:t>
      </w:r>
      <w:r>
        <w:t xml:space="preserve">   vanish    </w:t>
      </w:r>
      <w:r>
        <w:t xml:space="preserve">   smash    </w:t>
      </w:r>
      <w:r>
        <w:t xml:space="preserve">   sheep    </w:t>
      </w:r>
      <w:r>
        <w:t xml:space="preserve">   wash    </w:t>
      </w:r>
      <w:r>
        <w:t xml:space="preserve">   she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 words</dc:title>
  <dcterms:created xsi:type="dcterms:W3CDTF">2021-10-11T16:33:38Z</dcterms:created>
  <dcterms:modified xsi:type="dcterms:W3CDTF">2021-10-11T16:33:38Z</dcterms:modified>
</cp:coreProperties>
</file>