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SONNETS 29 AN 116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MARK    </w:t>
      </w:r>
      <w:r>
        <w:t xml:space="preserve">   HAPPILY    </w:t>
      </w:r>
      <w:r>
        <w:t xml:space="preserve">   SCOPE    </w:t>
      </w:r>
      <w:r>
        <w:t xml:space="preserve">   COMPASS    </w:t>
      </w:r>
      <w:r>
        <w:t xml:space="preserve">   BARK    </w:t>
      </w:r>
      <w:r>
        <w:t xml:space="preserve">   SULLEN    </w:t>
      </w:r>
      <w:r>
        <w:t xml:space="preserve">   LARK    </w:t>
      </w:r>
      <w:r>
        <w:t xml:space="preserve">   ART    </w:t>
      </w:r>
      <w:r>
        <w:t xml:space="preserve">   BOOTLESS    </w:t>
      </w:r>
      <w:r>
        <w:t xml:space="preserve">   DISGRACE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SONNETS 29 AN 116</dc:title>
  <dcterms:created xsi:type="dcterms:W3CDTF">2021-10-11T17:02:23Z</dcterms:created>
  <dcterms:modified xsi:type="dcterms:W3CDTF">2021-10-11T17:02:23Z</dcterms:modified>
</cp:coreProperties>
</file>