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SPINA BIFIDA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SPINA BIFIDA    </w:t>
      </w:r>
      <w:r>
        <w:t xml:space="preserve">   OCCULTA    </w:t>
      </w:r>
      <w:r>
        <w:t xml:space="preserve">   MYELOSCHRISIS    </w:t>
      </w:r>
      <w:r>
        <w:t xml:space="preserve">   LEGS    </w:t>
      </w:r>
      <w:r>
        <w:t xml:space="preserve">   DISABILITIES    </w:t>
      </w:r>
      <w:r>
        <w:t xml:space="preserve">   CYST    </w:t>
      </w:r>
      <w:r>
        <w:t xml:space="preserve">   WEAKNESS    </w:t>
      </w:r>
      <w:r>
        <w:t xml:space="preserve">   SEVERE    </w:t>
      </w:r>
      <w:r>
        <w:t xml:space="preserve">   NEURAL TUBE    </w:t>
      </w:r>
      <w:r>
        <w:t xml:space="preserve">   MYELOMENINGOCELE    </w:t>
      </w:r>
      <w:r>
        <w:t xml:space="preserve">   INTRAUTERINE    </w:t>
      </w:r>
      <w:r>
        <w:t xml:space="preserve">   DEFECT    </w:t>
      </w:r>
      <w:r>
        <w:t xml:space="preserve">   CHILDHOOD    </w:t>
      </w:r>
      <w:r>
        <w:t xml:space="preserve">   SPINAL CORD    </w:t>
      </w:r>
      <w:r>
        <w:t xml:space="preserve">   OPENING    </w:t>
      </w:r>
      <w:r>
        <w:t xml:space="preserve">   NERVES    </w:t>
      </w:r>
      <w:r>
        <w:t xml:space="preserve">   MENINGOCELE    </w:t>
      </w:r>
      <w:r>
        <w:t xml:space="preserve">   HYDROCEPHALUS    </w:t>
      </w:r>
      <w:r>
        <w:t xml:space="preserve">   DAMAGE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 BIFIDA</dc:title>
  <dcterms:created xsi:type="dcterms:W3CDTF">2021-10-11T17:48:17Z</dcterms:created>
  <dcterms:modified xsi:type="dcterms:W3CDTF">2021-10-11T17:48:17Z</dcterms:modified>
</cp:coreProperties>
</file>