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mississippi    </w:t>
      </w:r>
      <w:r>
        <w:t xml:space="preserve">   illinois    </w:t>
      </w:r>
      <w:r>
        <w:t xml:space="preserve">   ohio    </w:t>
      </w:r>
      <w:r>
        <w:t xml:space="preserve">   tennessee    </w:t>
      </w:r>
      <w:r>
        <w:t xml:space="preserve">   iowa    </w:t>
      </w:r>
      <w:r>
        <w:t xml:space="preserve">   arkansas    </w:t>
      </w:r>
      <w:r>
        <w:t xml:space="preserve">   maine    </w:t>
      </w:r>
      <w:r>
        <w:t xml:space="preserve">   alaska    </w:t>
      </w:r>
      <w:r>
        <w:t xml:space="preserve">   hawaii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2021-10-11T17:59:42Z</dcterms:created>
  <dcterms:modified xsi:type="dcterms:W3CDTF">2021-10-11T17:59:42Z</dcterms:modified>
</cp:coreProperties>
</file>