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sample    </w:t>
      </w:r>
      <w:r>
        <w:t xml:space="preserve">   Qualitative    </w:t>
      </w:r>
      <w:r>
        <w:t xml:space="preserve">   Quantitative    </w:t>
      </w:r>
      <w:r>
        <w:t xml:space="preserve">   variable    </w:t>
      </w:r>
      <w:r>
        <w:t xml:space="preserve">   continuous data    </w:t>
      </w:r>
      <w:r>
        <w:t xml:space="preserve">   discrete data    </w:t>
      </w:r>
      <w:r>
        <w:t xml:space="preserve">   ordinal    </w:t>
      </w:r>
      <w:r>
        <w:t xml:space="preserve">   nominal    </w:t>
      </w:r>
      <w:r>
        <w:t xml:space="preserve">   ratio    </w:t>
      </w:r>
      <w:r>
        <w:t xml:space="preserve">   descriptive statistics    </w:t>
      </w:r>
      <w:r>
        <w:t xml:space="preserve">   telephone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2021-10-11T18:01:32Z</dcterms:created>
  <dcterms:modified xsi:type="dcterms:W3CDTF">2021-10-11T18:01:32Z</dcterms:modified>
</cp:coreProperties>
</file>