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DISTRESS    </w:t>
      </w:r>
      <w:r>
        <w:t xml:space="preserve">   PRESSURE    </w:t>
      </w:r>
      <w:r>
        <w:t xml:space="preserve">   NEGATIVE    </w:t>
      </w:r>
      <w:r>
        <w:t xml:space="preserve">   POSITIVE    </w:t>
      </w:r>
      <w:r>
        <w:t xml:space="preserve">   ILLNESS    </w:t>
      </w:r>
      <w:r>
        <w:t xml:space="preserve">   SYMPTOMS    </w:t>
      </w:r>
      <w:r>
        <w:t xml:space="preserve">   ANXIETY    </w:t>
      </w:r>
      <w:r>
        <w:t xml:space="preserve">   TENSION    </w:t>
      </w:r>
      <w:r>
        <w:t xml:space="preserve">   FATIGUE    </w:t>
      </w:r>
      <w:r>
        <w:t xml:space="preserve">   BREATHE    </w:t>
      </w:r>
      <w:r>
        <w:t xml:space="preserve">   MENTAL HEALTH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2021-10-11T18:07:32Z</dcterms:created>
  <dcterms:modified xsi:type="dcterms:W3CDTF">2021-10-11T18:07:32Z</dcterms:modified>
</cp:coreProperties>
</file>