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 Asia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demand    </w:t>
      </w:r>
      <w:r>
        <w:t xml:space="preserve">   supply    </w:t>
      </w:r>
      <w:r>
        <w:t xml:space="preserve">   specialization    </w:t>
      </w:r>
      <w:r>
        <w:t xml:space="preserve">   international    </w:t>
      </w:r>
      <w:r>
        <w:t xml:space="preserve">   scarcity    </w:t>
      </w:r>
      <w:r>
        <w:t xml:space="preserve">   currency    </w:t>
      </w:r>
      <w:r>
        <w:t xml:space="preserve">   entrepreneurship    </w:t>
      </w:r>
      <w:r>
        <w:t xml:space="preserve">   consumer    </w:t>
      </w:r>
      <w:r>
        <w:t xml:space="preserve">   trade    </w:t>
      </w:r>
      <w:r>
        <w:t xml:space="preserve">   economy    </w:t>
      </w:r>
      <w:r>
        <w:t xml:space="preserve">   traditional    </w:t>
      </w:r>
      <w:r>
        <w:t xml:space="preserve">   market    </w:t>
      </w:r>
      <w:r>
        <w:t xml:space="preserve">   literacy    </w:t>
      </w:r>
      <w:r>
        <w:t xml:space="preserve">   opec    </w:t>
      </w:r>
      <w:r>
        <w:t xml:space="preserve">   quota    </w:t>
      </w:r>
      <w:r>
        <w:t xml:space="preserve">   export    </w:t>
      </w:r>
      <w:r>
        <w:t xml:space="preserve">   import    </w:t>
      </w:r>
      <w:r>
        <w:t xml:space="preserve">   tariff    </w:t>
      </w:r>
      <w:r>
        <w:t xml:space="preserve">   embargo    </w:t>
      </w:r>
      <w:r>
        <w:t xml:space="preserve">   command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Asia Economy</dc:title>
  <dcterms:created xsi:type="dcterms:W3CDTF">2021-10-11T18:21:35Z</dcterms:created>
  <dcterms:modified xsi:type="dcterms:W3CDTF">2021-10-11T18:21:35Z</dcterms:modified>
</cp:coreProperties>
</file>