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SYTÈME . Ton corps est régulièrement sous une attaque, cela est pourquoi ton corps crée un système immunitaire qui la défendra et combattre les envahisseurs.  lis les indices ci-dessous et écris la réponse ou le mot dans les casses du nombre montré.</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La _______ ligne de défense aide à  défendre ton corps et combattre les agents pathogène.</w:t>
            </w:r>
          </w:p>
          <w:p>
            <w:pPr>
              <w:keepLines/>
              <w:pStyle w:val="CluesTiny"/>
            </w:pPr>
            <w:r>
              <w:rPr>
                <w:b w:val="true"/>
                <w:bCs w:val="true"/>
              </w:rPr>
              <w:t xml:space="preserve">5. </w:t>
            </w:r>
            <w:r>
              <w:t xml:space="preserve">Une fonction un peu lente, qui produit des anticorps spécifiques.</w:t>
            </w:r>
          </w:p>
          <w:p>
            <w:pPr>
              <w:keepLines/>
              <w:pStyle w:val="CluesTiny"/>
            </w:pPr>
            <w:r>
              <w:rPr>
                <w:b w:val="true"/>
                <w:bCs w:val="true"/>
              </w:rPr>
              <w:t xml:space="preserve">10. </w:t>
            </w:r>
            <w:r>
              <w:t xml:space="preserve">Une substance ou grosse molécule non vivant que le corps ne reconnait pas; virus, une écharde, etc…</w:t>
            </w:r>
          </w:p>
          <w:p>
            <w:pPr>
              <w:keepLines/>
              <w:pStyle w:val="CluesTiny"/>
            </w:pPr>
            <w:r>
              <w:rPr>
                <w:b w:val="true"/>
                <w:bCs w:val="true"/>
              </w:rPr>
              <w:t xml:space="preserve">11. </w:t>
            </w:r>
            <w:r>
              <w:t xml:space="preserve">Lorsqu’un antigène ou un agent pathogène entre dans une cellule, les globules blancs envois des signaux vers les _______.</w:t>
            </w:r>
          </w:p>
          <w:p>
            <w:pPr>
              <w:keepLines/>
              <w:pStyle w:val="CluesTiny"/>
            </w:pPr>
            <w:r>
              <w:rPr>
                <w:b w:val="true"/>
                <w:bCs w:val="true"/>
              </w:rPr>
              <w:t xml:space="preserve">12. </w:t>
            </w:r>
            <w:r>
              <w:t xml:space="preserve">Une réponse rapide et général de la deuxième ligne de défense.</w:t>
            </w:r>
          </w:p>
          <w:p>
            <w:pPr>
              <w:keepLines/>
              <w:pStyle w:val="CluesTiny"/>
            </w:pPr>
            <w:r>
              <w:rPr>
                <w:b w:val="true"/>
                <w:bCs w:val="true"/>
              </w:rPr>
              <w:t xml:space="preserve">13. </w:t>
            </w:r>
            <w:r>
              <w:t xml:space="preserve">Un autre mot pour des globules blancs, qui circulent le corps en recherche de drôle cellule à avaler et aide à combattre l’infection.</w:t>
            </w:r>
          </w:p>
          <w:p>
            <w:pPr>
              <w:keepLines/>
              <w:pStyle w:val="CluesTiny"/>
            </w:pPr>
            <w:r>
              <w:rPr>
                <w:b w:val="true"/>
                <w:bCs w:val="true"/>
              </w:rPr>
              <w:t xml:space="preserve">14. </w:t>
            </w:r>
            <w:r>
              <w:t xml:space="preserve">Si les envahisseurs perce la première ligne de défense, ton corps organise une réponse pour les détruire.</w:t>
            </w:r>
          </w:p>
        </w:tc>
        <w:tc>
          <w:p>
            <w:pPr>
              <w:pStyle w:val="CluesTiny"/>
            </w:pPr>
            <w:r>
              <w:rPr>
                <w:b w:val="true"/>
                <w:bCs w:val="true"/>
              </w:rPr>
              <w:t xml:space="preserve">Down</w:t>
            </w:r>
          </w:p>
          <w:p>
            <w:pPr>
              <w:keepLines/>
              <w:pStyle w:val="CluesTiny"/>
            </w:pPr>
            <w:r>
              <w:rPr>
                <w:b w:val="true"/>
                <w:bCs w:val="true"/>
              </w:rPr>
              <w:t xml:space="preserve">2. </w:t>
            </w:r>
            <w:r>
              <w:t xml:space="preserve">Les agents _____ sont des germes ou des envahisseurs (organismes) vivants responsable de maladies.</w:t>
            </w:r>
          </w:p>
          <w:p>
            <w:pPr>
              <w:keepLines/>
              <w:pStyle w:val="CluesTiny"/>
            </w:pPr>
            <w:r>
              <w:rPr>
                <w:b w:val="true"/>
                <w:bCs w:val="true"/>
              </w:rPr>
              <w:t xml:space="preserve">3. </w:t>
            </w:r>
            <w:r>
              <w:t xml:space="preserve">Le mucus et les cils empêchent les agents pathogène de rentrer dans l'appareil ______.</w:t>
            </w:r>
          </w:p>
          <w:p>
            <w:pPr>
              <w:keepLines/>
              <w:pStyle w:val="CluesTiny"/>
            </w:pPr>
            <w:r>
              <w:rPr>
                <w:b w:val="true"/>
                <w:bCs w:val="true"/>
              </w:rPr>
              <w:t xml:space="preserve">4. </w:t>
            </w:r>
            <w:r>
              <w:t xml:space="preserve">Si un agent pathogène entrerai dans l'estomac, le système _______ le détruirais avec de l'acide  sécrété par la muqueuse.</w:t>
            </w:r>
          </w:p>
          <w:p>
            <w:pPr>
              <w:keepLines/>
              <w:pStyle w:val="CluesTiny"/>
            </w:pPr>
            <w:r>
              <w:rPr>
                <w:b w:val="true"/>
                <w:bCs w:val="true"/>
              </w:rPr>
              <w:t xml:space="preserve">6. </w:t>
            </w:r>
            <w:r>
              <w:t xml:space="preserve">Lorsque les agents pathogènes percent la peau, la réponse immédiate est d'attaquer avec un mélange de liquides,  de cellules et d’une substance dissoutes du sang. Cette action peut provoquer de la fièvre, un oedème et une rougeur dans la région infectée.</w:t>
            </w:r>
          </w:p>
          <w:p>
            <w:pPr>
              <w:keepLines/>
              <w:pStyle w:val="CluesTiny"/>
            </w:pPr>
            <w:r>
              <w:rPr>
                <w:b w:val="true"/>
                <w:bCs w:val="true"/>
              </w:rPr>
              <w:t xml:space="preserve">7. </w:t>
            </w:r>
            <w:r>
              <w:t xml:space="preserve">Les _____ sont crée par les LymphocytesB afin de détruire les antigène présent dans le corps pour qu’elles n’affectent pas les cellules ou les marquent. Une fois l’attaque terminée, certain _____ restent dans le corps pour la protéger contre les futures infections appelée l’immunité.</w:t>
            </w:r>
          </w:p>
          <w:p>
            <w:pPr>
              <w:keepLines/>
              <w:pStyle w:val="CluesTiny"/>
            </w:pPr>
            <w:r>
              <w:rPr>
                <w:b w:val="true"/>
                <w:bCs w:val="true"/>
              </w:rPr>
              <w:t xml:space="preserve">8. </w:t>
            </w:r>
            <w:r>
              <w:t xml:space="preserve">Une barrière visible et physique qui empêchent la généralité des agents pathogène de pénétrer le corps. L’huile et la sueur sur la _____ peut également aider.</w:t>
            </w:r>
          </w:p>
          <w:p>
            <w:pPr>
              <w:keepLines/>
              <w:pStyle w:val="CluesTiny"/>
            </w:pPr>
            <w:r>
              <w:rPr>
                <w:b w:val="true"/>
                <w:bCs w:val="true"/>
              </w:rPr>
              <w:t xml:space="preserve">9. </w:t>
            </w:r>
            <w:r>
              <w:t xml:space="preserve">Ils produisent des particules spécifiques, après qu’ils reconnaissent l’antigène.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SYTÈME . Ton corps est régulièrement sous une attaque, cela est pourquoi ton corps crée un système immunitaire qui la défendra et combattre les envahisseurs.  lis les indices ci-dessous et écris la réponse ou le mot dans les casses du nombre montré.</dc:title>
  <dcterms:created xsi:type="dcterms:W3CDTF">2021-10-11T18:24:15Z</dcterms:created>
  <dcterms:modified xsi:type="dcterms:W3CDTF">2021-10-11T18:24:15Z</dcterms:modified>
</cp:coreProperties>
</file>