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sex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scabies    </w:t>
      </w:r>
      <w:r>
        <w:t xml:space="preserve">   syphilis    </w:t>
      </w:r>
      <w:r>
        <w:t xml:space="preserve">   herpes    </w:t>
      </w:r>
      <w:r>
        <w:t xml:space="preserve">   gonorrhea    </w:t>
      </w:r>
      <w:r>
        <w:t xml:space="preserve">   chlamydia    </w:t>
      </w:r>
      <w:r>
        <w:t xml:space="preserve">   Oral    </w:t>
      </w:r>
      <w:r>
        <w:t xml:space="preserve">   Anal    </w:t>
      </w:r>
      <w:r>
        <w:t xml:space="preserve">   vaginal    </w:t>
      </w:r>
      <w:r>
        <w:t xml:space="preserve">   Blood    </w:t>
      </w:r>
      <w:r>
        <w:t xml:space="preserve">   STD    </w:t>
      </w:r>
      <w:r>
        <w:t xml:space="preserve">   HIV    </w:t>
      </w:r>
      <w:r>
        <w:t xml:space="preserve">   Sex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sex</dc:title>
  <dcterms:created xsi:type="dcterms:W3CDTF">2021-10-11T15:55:20Z</dcterms:created>
  <dcterms:modified xsi:type="dcterms:W3CDTF">2021-10-11T15:55:20Z</dcterms:modified>
</cp:coreProperties>
</file>