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Safety Brief</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you should never hesitate to ask for</w:t>
            </w:r>
          </w:p>
          <w:p>
            <w:pPr>
              <w:keepLines/>
              <w:pStyle w:val="CluesTiny"/>
            </w:pPr>
            <w:r>
              <w:rPr>
                <w:b w:val="true"/>
                <w:bCs w:val="true"/>
              </w:rPr>
              <w:t xml:space="preserve">7. </w:t>
            </w:r>
            <w:r>
              <w:t xml:space="preserve">The P in IPED	</w:t>
            </w:r>
          </w:p>
          <w:p>
            <w:pPr>
              <w:keepLines/>
              <w:pStyle w:val="CluesTiny"/>
            </w:pPr>
            <w:r>
              <w:rPr>
                <w:b w:val="true"/>
                <w:bCs w:val="true"/>
              </w:rPr>
              <w:t xml:space="preserve">11. </w:t>
            </w:r>
            <w:r>
              <w:t xml:space="preserve">A “pocket” guide that provides the basic knowledge necessary for each individual’s commitment to the PSNS&amp;IMF Safety and Health Program</w:t>
            </w:r>
          </w:p>
          <w:p>
            <w:pPr>
              <w:keepLines/>
              <w:pStyle w:val="CluesTiny"/>
            </w:pPr>
            <w:r>
              <w:rPr>
                <w:b w:val="true"/>
                <w:bCs w:val="true"/>
              </w:rPr>
              <w:t xml:space="preserve">13. </w:t>
            </w:r>
            <w:r>
              <w:t xml:space="preserve">The color of a Confined Space Certificate that requires a respirator and Mechanical Ventilation for Entry</w:t>
            </w:r>
          </w:p>
          <w:p>
            <w:pPr>
              <w:keepLines/>
              <w:pStyle w:val="CluesTiny"/>
            </w:pPr>
            <w:r>
              <w:rPr>
                <w:b w:val="true"/>
                <w:bCs w:val="true"/>
              </w:rPr>
              <w:t xml:space="preserve">14. </w:t>
            </w:r>
            <w:r>
              <w:t xml:space="preserve">The color of a Confined Space Certificate that is safe for entry and hot work</w:t>
            </w:r>
          </w:p>
          <w:p>
            <w:pPr>
              <w:keepLines/>
              <w:pStyle w:val="CluesTiny"/>
            </w:pPr>
            <w:r>
              <w:rPr>
                <w:b w:val="true"/>
                <w:bCs w:val="true"/>
              </w:rPr>
              <w:t xml:space="preserve">15. </w:t>
            </w:r>
            <w:r>
              <w:t xml:space="preserve">Safety glasses, Safety Shoes, Hard Hat are examples</w:t>
            </w:r>
          </w:p>
          <w:p>
            <w:pPr>
              <w:keepLines/>
              <w:pStyle w:val="CluesTiny"/>
            </w:pPr>
            <w:r>
              <w:rPr>
                <w:b w:val="true"/>
                <w:bCs w:val="true"/>
              </w:rPr>
              <w:t xml:space="preserve">16. </w:t>
            </w:r>
            <w:r>
              <w:t xml:space="preserve">This provides information about the physical and health hazards, the reactivity potential, any specific hazard that may exist, the type of PPE required, and what to do in case of exposure or contact, for short</w:t>
            </w:r>
          </w:p>
          <w:p>
            <w:pPr>
              <w:keepLines/>
              <w:pStyle w:val="CluesTiny"/>
            </w:pPr>
            <w:r>
              <w:rPr>
                <w:b w:val="true"/>
                <w:bCs w:val="true"/>
              </w:rPr>
              <w:t xml:space="preserve">17. </w:t>
            </w:r>
            <w:r>
              <w:t xml:space="preserve">You are not allowed to ___ within the industrial areas of PSNS&amp;IMF</w:t>
            </w:r>
          </w:p>
          <w:p>
            <w:pPr>
              <w:keepLines/>
              <w:pStyle w:val="CluesTiny"/>
            </w:pPr>
            <w:r>
              <w:rPr>
                <w:b w:val="true"/>
                <w:bCs w:val="true"/>
              </w:rPr>
              <w:t xml:space="preserve">18. </w:t>
            </w:r>
            <w:r>
              <w:t xml:space="preserve">A program of Hazardous Material(HM) life cycle inventory control to reduce the amount of HM procured, stocked, distributed, and disposed of as waste, for short</w:t>
            </w:r>
          </w:p>
          <w:p>
            <w:pPr>
              <w:keepLines/>
              <w:pStyle w:val="CluesTiny"/>
            </w:pPr>
            <w:r>
              <w:rPr>
                <w:b w:val="true"/>
                <w:bCs w:val="true"/>
              </w:rPr>
              <w:t xml:space="preserve">19. </w:t>
            </w:r>
            <w:r>
              <w:t xml:space="preserve">The field of study that involves the application of knowledge about physiological, psychological, and biomechanical capacities and limitations of the human body</w:t>
            </w:r>
          </w:p>
        </w:tc>
        <w:tc>
          <w:p>
            <w:pPr>
              <w:pStyle w:val="CluesTiny"/>
            </w:pPr>
            <w:r>
              <w:rPr>
                <w:b w:val="true"/>
                <w:bCs w:val="true"/>
              </w:rPr>
              <w:t xml:space="preserve">Down</w:t>
            </w:r>
          </w:p>
          <w:p>
            <w:pPr>
              <w:keepLines/>
              <w:pStyle w:val="CluesTiny"/>
            </w:pPr>
            <w:r>
              <w:rPr>
                <w:b w:val="true"/>
                <w:bCs w:val="true"/>
              </w:rPr>
              <w:t xml:space="preserve">1. </w:t>
            </w:r>
            <w:r>
              <w:t xml:space="preserve">A station to contact for emergencies such as fires, spills, or personnel injury</w:t>
            </w:r>
          </w:p>
          <w:p>
            <w:pPr>
              <w:keepLines/>
              <w:pStyle w:val="CluesTiny"/>
            </w:pPr>
            <w:r>
              <w:rPr>
                <w:b w:val="true"/>
                <w:bCs w:val="true"/>
              </w:rPr>
              <w:t xml:space="preserve">2. </w:t>
            </w:r>
            <w:r>
              <w:t xml:space="preserve">A discussion between a supervisor and employees before starting work in which the employees demonstrate their knowledge of the work about to be performed based on open-ended questions from their supervisor</w:t>
            </w:r>
          </w:p>
          <w:p>
            <w:pPr>
              <w:keepLines/>
              <w:pStyle w:val="CluesTiny"/>
            </w:pPr>
            <w:r>
              <w:rPr>
                <w:b w:val="true"/>
                <w:bCs w:val="true"/>
              </w:rPr>
              <w:t xml:space="preserve">3. </w:t>
            </w:r>
            <w:r>
              <w:t xml:space="preserve">Walking trip hazards in an industrial work area</w:t>
            </w:r>
          </w:p>
          <w:p>
            <w:pPr>
              <w:keepLines/>
              <w:pStyle w:val="CluesTiny"/>
            </w:pPr>
            <w:r>
              <w:rPr>
                <w:b w:val="true"/>
                <w:bCs w:val="true"/>
              </w:rPr>
              <w:t xml:space="preserve">5. </w:t>
            </w:r>
            <w:r>
              <w:t xml:space="preserve">A document that must have detailed technical direction and must be controlled at the PSNS&amp;IMF level</w:t>
            </w:r>
          </w:p>
          <w:p>
            <w:pPr>
              <w:keepLines/>
              <w:pStyle w:val="CluesTiny"/>
            </w:pPr>
            <w:r>
              <w:rPr>
                <w:b w:val="true"/>
                <w:bCs w:val="true"/>
              </w:rPr>
              <w:t xml:space="preserve">6. </w:t>
            </w:r>
            <w:r>
              <w:t xml:space="preserve">What you always use when traversing the streets</w:t>
            </w:r>
          </w:p>
          <w:p>
            <w:pPr>
              <w:keepLines/>
              <w:pStyle w:val="CluesTiny"/>
            </w:pPr>
            <w:r>
              <w:rPr>
                <w:b w:val="true"/>
                <w:bCs w:val="true"/>
              </w:rPr>
              <w:t xml:space="preserve">8. </w:t>
            </w:r>
            <w:r>
              <w:t xml:space="preserve">Working in hot environments must be limited to reduce ____  ______</w:t>
            </w:r>
          </w:p>
          <w:p>
            <w:pPr>
              <w:keepLines/>
              <w:pStyle w:val="CluesTiny"/>
            </w:pPr>
            <w:r>
              <w:rPr>
                <w:b w:val="true"/>
                <w:bCs w:val="true"/>
              </w:rPr>
              <w:t xml:space="preserve">9. </w:t>
            </w:r>
            <w:r>
              <w:t xml:space="preserve">The R in RAB’s</w:t>
            </w:r>
          </w:p>
          <w:p>
            <w:pPr>
              <w:keepLines/>
              <w:pStyle w:val="CluesTiny"/>
            </w:pPr>
            <w:r>
              <w:rPr>
                <w:b w:val="true"/>
                <w:bCs w:val="true"/>
              </w:rPr>
              <w:t xml:space="preserve">10. </w:t>
            </w:r>
            <w:r>
              <w:t xml:space="preserve">When climbing or descending _______, 3 points of contact are required</w:t>
            </w:r>
          </w:p>
          <w:p>
            <w:pPr>
              <w:keepLines/>
              <w:pStyle w:val="CluesTiny"/>
            </w:pPr>
            <w:r>
              <w:rPr>
                <w:b w:val="true"/>
                <w:bCs w:val="true"/>
              </w:rPr>
              <w:t xml:space="preserve">12. </w:t>
            </w:r>
            <w:r>
              <w:t xml:space="preserve">The greatest danger in a confined space is the lack of this</w:t>
            </w:r>
          </w:p>
          <w:p>
            <w:pPr>
              <w:keepLines/>
              <w:pStyle w:val="CluesTiny"/>
            </w:pPr>
            <w:r>
              <w:rPr>
                <w:b w:val="true"/>
                <w:bCs w:val="true"/>
              </w:rPr>
              <w:t xml:space="preserve">20. </w:t>
            </w:r>
            <w:r>
              <w:t xml:space="preserve">The implementation of taking ownership of our safety and health which asks the three crucial questions, for short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Brief</dc:title>
  <dcterms:created xsi:type="dcterms:W3CDTF">2021-10-11T15:57:02Z</dcterms:created>
  <dcterms:modified xsi:type="dcterms:W3CDTF">2021-10-11T15:57:02Z</dcterms:modified>
</cp:coreProperties>
</file>