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Safety Symbols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you may be working with this item from a lab burner, candle, or matches.tie back loose hair and clothing.follow instructions from your teacher about lighting and extinguishing flames </w:t>
            </w:r>
          </w:p>
          <w:p>
            <w:pPr>
              <w:keepLines/>
              <w:pStyle w:val="CluesTiny"/>
            </w:pPr>
            <w:r>
              <w:rPr>
                <w:b w:val="true"/>
                <w:bCs w:val="true"/>
              </w:rPr>
              <w:t xml:space="preserve">5. </w:t>
            </w:r>
            <w:r>
              <w:t xml:space="preserve">an object to protect your skin and clothing from damage form the substances being used in the lab.</w:t>
            </w:r>
          </w:p>
          <w:p>
            <w:pPr>
              <w:keepLines/>
              <w:pStyle w:val="CluesTiny"/>
            </w:pPr>
            <w:r>
              <w:rPr>
                <w:b w:val="true"/>
                <w:bCs w:val="true"/>
              </w:rPr>
              <w:t xml:space="preserve">8. </w:t>
            </w:r>
            <w:r>
              <w:t xml:space="preserve">an object to protect you in different activities involving heat, broken glass, flames, chemicals.</w:t>
            </w:r>
          </w:p>
          <w:p>
            <w:pPr>
              <w:keepLines/>
              <w:pStyle w:val="CluesTiny"/>
            </w:pPr>
            <w:r>
              <w:rPr>
                <w:b w:val="true"/>
                <w:bCs w:val="true"/>
              </w:rPr>
              <w:t xml:space="preserve">9. </w:t>
            </w:r>
            <w:r>
              <w:t xml:space="preserve">never use electrical equipment around water, or when the equipment is wet or your hands are wet. be sure cords  are untangled and no one can trip on them. disconnect the equipment when it is not in use.    </w:t>
            </w:r>
          </w:p>
          <w:p>
            <w:pPr>
              <w:keepLines/>
              <w:pStyle w:val="CluesTiny"/>
            </w:pPr>
            <w:r>
              <w:rPr>
                <w:b w:val="true"/>
                <w:bCs w:val="true"/>
              </w:rPr>
              <w:t xml:space="preserve">10. </w:t>
            </w:r>
            <w:r>
              <w:t xml:space="preserve">pointed tip scissors, scalpels, knives, needles, pins or tacks that are sharp</w:t>
            </w:r>
          </w:p>
        </w:tc>
        <w:tc>
          <w:p>
            <w:pPr>
              <w:pStyle w:val="CluesTiny"/>
            </w:pPr>
            <w:r>
              <w:rPr>
                <w:b w:val="true"/>
                <w:bCs w:val="true"/>
              </w:rPr>
              <w:t xml:space="preserve">Down</w:t>
            </w:r>
          </w:p>
          <w:p>
            <w:pPr>
              <w:keepLines/>
              <w:pStyle w:val="CluesTiny"/>
            </w:pPr>
            <w:r>
              <w:rPr>
                <w:b w:val="true"/>
                <w:bCs w:val="true"/>
              </w:rPr>
              <w:t xml:space="preserve">1. </w:t>
            </w:r>
            <w:r>
              <w:t xml:space="preserve">use an oven mitt or other hand protection when handling hot material. Hot plates, hot glassware, or hot water can cause burns. do not touch with bare hands! </w:t>
            </w:r>
          </w:p>
          <w:p>
            <w:pPr>
              <w:keepLines/>
              <w:pStyle w:val="CluesTiny"/>
            </w:pPr>
            <w:r>
              <w:rPr>
                <w:b w:val="true"/>
                <w:bCs w:val="true"/>
              </w:rPr>
              <w:t xml:space="preserve">2. </w:t>
            </w:r>
            <w:r>
              <w:t xml:space="preserve">must be done after finishing with the activity by using antibacterial soap and warm water </w:t>
            </w:r>
          </w:p>
          <w:p>
            <w:pPr>
              <w:keepLines/>
              <w:pStyle w:val="CluesTiny"/>
            </w:pPr>
            <w:r>
              <w:rPr>
                <w:b w:val="true"/>
                <w:bCs w:val="true"/>
              </w:rPr>
              <w:t xml:space="preserve">4. </w:t>
            </w:r>
            <w:r>
              <w:t xml:space="preserve">when working with materials that may be breakable, such as glass containers, glass  tubing, thermometers or funnels-one must be careful about breakage. handle breakable materials with care. do not  touch broken glassware!!! </w:t>
            </w:r>
          </w:p>
          <w:p>
            <w:pPr>
              <w:keepLines/>
              <w:pStyle w:val="CluesTiny"/>
            </w:pPr>
            <w:r>
              <w:rPr>
                <w:b w:val="true"/>
                <w:bCs w:val="true"/>
              </w:rPr>
              <w:t xml:space="preserve">6. </w:t>
            </w:r>
            <w:r>
              <w:t xml:space="preserve">when poisonous or unpleasant vapors may be involved, work in a ventilated area. avoid inhaling vapors directly. test an odor when directed to do so by your teacher, and use a wafting motion to direct the vapor toward your nose </w:t>
            </w:r>
          </w:p>
          <w:p>
            <w:pPr>
              <w:keepLines/>
              <w:pStyle w:val="CluesTiny"/>
            </w:pPr>
            <w:r>
              <w:rPr>
                <w:b w:val="true"/>
                <w:bCs w:val="true"/>
              </w:rPr>
              <w:t xml:space="preserve">7. </w:t>
            </w:r>
            <w:r>
              <w:t xml:space="preserve">do not let any toxic chemical come in contact with your skin, and do not inhale its vapors. wash your hands when your finish with the activity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Symbols</dc:title>
  <dcterms:created xsi:type="dcterms:W3CDTF">2021-10-11T15:57:57Z</dcterms:created>
  <dcterms:modified xsi:type="dcterms:W3CDTF">2021-10-11T15:57:57Z</dcterms:modified>
</cp:coreProperties>
</file>