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Alignment    </w:t>
      </w:r>
      <w:r>
        <w:t xml:space="preserve">   Body Mechanics    </w:t>
      </w:r>
      <w:r>
        <w:t xml:space="preserve">   Brakes    </w:t>
      </w:r>
      <w:r>
        <w:t xml:space="preserve">   Buddy Lifting    </w:t>
      </w:r>
      <w:r>
        <w:t xml:space="preserve">   Call light    </w:t>
      </w:r>
      <w:r>
        <w:t xml:space="preserve">   Gait Belt    </w:t>
      </w:r>
      <w:r>
        <w:t xml:space="preserve">   Heels Up    </w:t>
      </w:r>
      <w:r>
        <w:t xml:space="preserve">   Hoyer Lift    </w:t>
      </w:r>
      <w:r>
        <w:t xml:space="preserve">   Reposition    </w:t>
      </w:r>
      <w:r>
        <w:t xml:space="preserve">   Supine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</dc:title>
  <dcterms:created xsi:type="dcterms:W3CDTF">2021-10-11T15:57:05Z</dcterms:created>
  <dcterms:modified xsi:type="dcterms:W3CDTF">2021-10-11T15:57:05Z</dcterms:modified>
</cp:coreProperties>
</file>