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EARPLUGS    </w:t>
      </w:r>
      <w:r>
        <w:t xml:space="preserve">   ERGONOMICS    </w:t>
      </w:r>
      <w:r>
        <w:t xml:space="preserve">   EXITS    </w:t>
      </w:r>
      <w:r>
        <w:t xml:space="preserve">   GLOVES    </w:t>
      </w:r>
      <w:r>
        <w:t xml:space="preserve">   HOUSEKEEPING    </w:t>
      </w:r>
      <w:r>
        <w:t xml:space="preserve">   LOCKOUT TAGOUT    </w:t>
      </w:r>
      <w:r>
        <w:t xml:space="preserve">   MSDS    </w:t>
      </w:r>
      <w:r>
        <w:t xml:space="preserve">   NEAR MISS    </w:t>
      </w:r>
      <w:r>
        <w:t xml:space="preserve">   PPE    </w:t>
      </w:r>
      <w:r>
        <w:t xml:space="preserve">   SAFETY    </w:t>
      </w:r>
      <w:r>
        <w:t xml:space="preserve">   STEEL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</dc:title>
  <dcterms:created xsi:type="dcterms:W3CDTF">2021-10-11T15:57:44Z</dcterms:created>
  <dcterms:modified xsi:type="dcterms:W3CDTF">2021-10-11T15:57:44Z</dcterms:modified>
</cp:coreProperties>
</file>