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and Sanitation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Food Hygiene    </w:t>
      </w:r>
      <w:r>
        <w:t xml:space="preserve">   Danger Zone    </w:t>
      </w:r>
      <w:r>
        <w:t xml:space="preserve">   Contamination    </w:t>
      </w:r>
      <w:r>
        <w:t xml:space="preserve">   Physical Hazard    </w:t>
      </w:r>
      <w:r>
        <w:t xml:space="preserve">   Biological Hazard    </w:t>
      </w:r>
      <w:r>
        <w:t xml:space="preserve">   Allergens    </w:t>
      </w:r>
      <w:r>
        <w:t xml:space="preserve">   Accredited    </w:t>
      </w:r>
      <w:r>
        <w:t xml:space="preserve">   Calibration    </w:t>
      </w:r>
      <w:r>
        <w:t xml:space="preserve">   Corrective Actions    </w:t>
      </w:r>
      <w:r>
        <w:t xml:space="preserve">   Equipment    </w:t>
      </w:r>
      <w:r>
        <w:t xml:space="preserve">   Detergent    </w:t>
      </w:r>
      <w:r>
        <w:t xml:space="preserve">   Disinfectant    </w:t>
      </w:r>
      <w:r>
        <w:t xml:space="preserve">   Chemicals    </w:t>
      </w:r>
      <w:r>
        <w:t xml:space="preserve">   Cross Contamination    </w:t>
      </w:r>
      <w:r>
        <w:t xml:space="preserve">   Campylobacter    </w:t>
      </w:r>
      <w:r>
        <w:t xml:space="preserve">   E-coli    </w:t>
      </w:r>
      <w:r>
        <w:t xml:space="preserve">   Salmonella    </w:t>
      </w:r>
      <w:r>
        <w:t xml:space="preserve">   Food Safety    </w:t>
      </w:r>
      <w:r>
        <w:t xml:space="preserve">   Toxins    </w:t>
      </w:r>
      <w:r>
        <w:t xml:space="preserve">   Sanitize    </w:t>
      </w:r>
      <w:r>
        <w:t xml:space="preserve">   Pathogen    </w:t>
      </w:r>
      <w:r>
        <w:t xml:space="preserve">   Temperature    </w:t>
      </w:r>
      <w:r>
        <w:t xml:space="preserve">   Infection    </w:t>
      </w:r>
      <w:r>
        <w:t xml:space="preserve">   Gloves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Sanitation</dc:title>
  <dcterms:created xsi:type="dcterms:W3CDTF">2021-10-11T15:56:26Z</dcterms:created>
  <dcterms:modified xsi:type="dcterms:W3CDTF">2021-10-11T15:56:26Z</dcterms:modified>
</cp:coreProperties>
</file>