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in the Chemical Laboratory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out a fire on a person use a ______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appropriate time to read lab instructions is ______________ beginning any lab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glass looks the same as _______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Inappropriate item of attire: ________________ 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 your hands using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Unacceptable footware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have an accident or spill something the first person you should call is your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wash your ___________ with soap and water before you leave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Spills should be cleaned up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correct way to smell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not put chemicals back into their original containers because you could mistakenly put them in the _____________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in the lab should never be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hair must be _____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quick way to be asked to leave the laboratory and go to the principal's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Chemicals should ____________ be taken out of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 protection worn in the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get a chemical in your eye you should use the </w:t>
            </w:r>
          </w:p>
        </w:tc>
      </w:tr>
    </w:tbl>
    <w:p>
      <w:pPr>
        <w:pStyle w:val="WordBankMedium"/>
      </w:pPr>
      <w:r>
        <w:t xml:space="preserve">   Goggles    </w:t>
      </w:r>
      <w:r>
        <w:t xml:space="preserve">   Sandals    </w:t>
      </w:r>
      <w:r>
        <w:t xml:space="preserve">   Wrong    </w:t>
      </w:r>
      <w:r>
        <w:t xml:space="preserve">   Horseplay    </w:t>
      </w:r>
      <w:r>
        <w:t xml:space="preserve">   hands    </w:t>
      </w:r>
      <w:r>
        <w:t xml:space="preserve">   Danglingjewelry    </w:t>
      </w:r>
      <w:r>
        <w:t xml:space="preserve">   Immediately    </w:t>
      </w:r>
      <w:r>
        <w:t xml:space="preserve">   Waft    </w:t>
      </w:r>
      <w:r>
        <w:t xml:space="preserve">   Teacher    </w:t>
      </w:r>
      <w:r>
        <w:t xml:space="preserve">   Hot    </w:t>
      </w:r>
      <w:r>
        <w:t xml:space="preserve">   Before    </w:t>
      </w:r>
      <w:r>
        <w:t xml:space="preserve">   Gloves    </w:t>
      </w:r>
      <w:r>
        <w:t xml:space="preserve">   Tied    </w:t>
      </w:r>
      <w:r>
        <w:t xml:space="preserve">   Tasted    </w:t>
      </w:r>
      <w:r>
        <w:t xml:space="preserve">   eyewash    </w:t>
      </w:r>
      <w:r>
        <w:t xml:space="preserve">   fireblanket    </w:t>
      </w:r>
      <w:r>
        <w:t xml:space="preserve">   Never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Chemical Laboratory</dc:title>
  <dcterms:created xsi:type="dcterms:W3CDTF">2021-10-11T15:56:58Z</dcterms:created>
  <dcterms:modified xsi:type="dcterms:W3CDTF">2021-10-11T15:56:58Z</dcterms:modified>
</cp:coreProperties>
</file>