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Juan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    </w:t>
      </w:r>
      <w:r>
        <w:t xml:space="preserve">   born    </w:t>
      </w:r>
      <w:r>
        <w:t xml:space="preserve">   tilma    </w:t>
      </w:r>
      <w:r>
        <w:t xml:space="preserve">   saint    </w:t>
      </w:r>
      <w:r>
        <w:t xml:space="preserve">   mexico    </w:t>
      </w:r>
      <w:r>
        <w:t xml:space="preserve">   virginmary    </w:t>
      </w:r>
      <w:r>
        <w:t xml:space="preserve">   juan    </w:t>
      </w:r>
      <w:r>
        <w:t xml:space="preserve">   guadalupe    </w:t>
      </w:r>
      <w:r>
        <w:t xml:space="preserve">   hill    </w:t>
      </w:r>
      <w:r>
        <w:t xml:space="preserve">   diego    </w:t>
      </w:r>
      <w:r>
        <w:t xml:space="preserve">   basilica    </w:t>
      </w:r>
      <w:r>
        <w:t xml:space="preserve">   tepeyac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Juan Diego</dc:title>
  <dcterms:created xsi:type="dcterms:W3CDTF">2021-10-11T15:57:56Z</dcterms:created>
  <dcterms:modified xsi:type="dcterms:W3CDTF">2021-10-11T15:57:56Z</dcterms:modified>
</cp:coreProperties>
</file>