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Salem Witch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law that states convictions and condemnations for witchery to be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offend different religion's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religious group Martha Corey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woman, that were behind the girls mischievous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witch trials were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of the girls unusual behavior the villagers stated that the girls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that decided that convictions and condemnations for witchery to 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name of state this trial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one type of consequence, of any type of witchery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influence that the girls were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death taken place in June because of witchery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Tituba, one of the girls that were under a evil influence,was a </w:t>
            </w:r>
          </w:p>
        </w:tc>
      </w:tr>
    </w:tbl>
    <w:p>
      <w:pPr>
        <w:pStyle w:val="WordBankMedium"/>
      </w:pPr>
      <w:r>
        <w:t xml:space="preserve">   Massachusetts     </w:t>
      </w:r>
      <w:r>
        <w:t xml:space="preserve">   anti-religious     </w:t>
      </w:r>
      <w:r>
        <w:t xml:space="preserve">   witches    </w:t>
      </w:r>
      <w:r>
        <w:t xml:space="preserve">   slave    </w:t>
      </w:r>
      <w:r>
        <w:t xml:space="preserve">   Salem Village     </w:t>
      </w:r>
      <w:r>
        <w:t xml:space="preserve">   martha corey    </w:t>
      </w:r>
      <w:r>
        <w:t xml:space="preserve">   Puritan congregation    </w:t>
      </w:r>
      <w:r>
        <w:t xml:space="preserve">   satan     </w:t>
      </w:r>
      <w:r>
        <w:t xml:space="preserve">   hanging    </w:t>
      </w:r>
      <w:r>
        <w:t xml:space="preserve">   bridget bishop    </w:t>
      </w:r>
      <w:r>
        <w:t xml:space="preserve">   colonial governor    </w:t>
      </w:r>
      <w:r>
        <w:t xml:space="preserve">   court of inquiry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</dc:title>
  <dcterms:created xsi:type="dcterms:W3CDTF">2021-10-11T15:58:59Z</dcterms:created>
  <dcterms:modified xsi:type="dcterms:W3CDTF">2021-10-11T15:58:59Z</dcterms:modified>
</cp:coreProperties>
</file>