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</w:t>
      </w:r>
    </w:p>
    <w:p>
      <w:pPr>
        <w:pStyle w:val="Questions"/>
      </w:pPr>
      <w:r>
        <w:t xml:space="preserve">1. YRHAPTNIOMAE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IMSOUD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HGIH OBODL ESSPERUR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AHERT AKTTCA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OKERST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DUFIL LAACNEB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RTRNIPYAEAMHE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EITFNEF UHENRDD LILSIAGMRM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LIETNSASE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RAITSSNTM RENVE SESIUMLP </w:t>
      </w:r>
      <w:r>
        <w:rPr>
          <w:u w:val="single"/>
        </w:rPr>
        <w:t xml:space="preserve">__________________________</w:t>
      </w:r>
    </w:p>
    <w:p>
      <w:pPr>
        <w:pStyle w:val="WordBankLarge"/>
      </w:pPr>
      <w:r>
        <w:t xml:space="preserve">   Hyponatremia    </w:t>
      </w:r>
      <w:r>
        <w:t xml:space="preserve">   sodium    </w:t>
      </w:r>
      <w:r>
        <w:t xml:space="preserve">   high blood pressure    </w:t>
      </w:r>
      <w:r>
        <w:t xml:space="preserve">   heart attack    </w:t>
      </w:r>
      <w:r>
        <w:t xml:space="preserve">   stroke    </w:t>
      </w:r>
      <w:r>
        <w:t xml:space="preserve">   fluid balance    </w:t>
      </w:r>
      <w:r>
        <w:t xml:space="preserve">   hypernatremia    </w:t>
      </w:r>
      <w:r>
        <w:t xml:space="preserve">   fifteen hundred milligrams    </w:t>
      </w:r>
      <w:r>
        <w:t xml:space="preserve">   essential    </w:t>
      </w:r>
      <w:r>
        <w:t xml:space="preserve">   transmits nerve impulses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</dc:title>
  <dcterms:created xsi:type="dcterms:W3CDTF">2021-10-11T15:59:20Z</dcterms:created>
  <dcterms:modified xsi:type="dcterms:W3CDTF">2021-10-11T15:59:20Z</dcterms:modified>
</cp:coreProperties>
</file>