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Salty Crew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intertextuality    </w:t>
      </w:r>
      <w:r>
        <w:t xml:space="preserve">   Rhetorical    </w:t>
      </w:r>
      <w:r>
        <w:t xml:space="preserve">   Social Media    </w:t>
      </w:r>
      <w:r>
        <w:t xml:space="preserve">   Photojournalism    </w:t>
      </w:r>
      <w:r>
        <w:t xml:space="preserve">   Proximity    </w:t>
      </w:r>
      <w:r>
        <w:t xml:space="preserve">   Alignment    </w:t>
      </w:r>
      <w:r>
        <w:t xml:space="preserve">   Repitition    </w:t>
      </w:r>
      <w:r>
        <w:t xml:space="preserve">   Contrast    </w:t>
      </w:r>
      <w:r>
        <w:t xml:space="preserve">   Balance    </w:t>
      </w:r>
      <w:r>
        <w:t xml:space="preserve">   Recontextualization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Salty Crew Word Search</dc:title>
  <dcterms:created xsi:type="dcterms:W3CDTF">2021-10-11T16:00:07Z</dcterms:created>
  <dcterms:modified xsi:type="dcterms:W3CDTF">2021-10-11T16:00:07Z</dcterms:modified>
</cp:coreProperties>
</file>